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89F4E" w14:textId="77777777" w:rsidR="00EA1C8D" w:rsidRPr="00C84561" w:rsidRDefault="00EA1C8D" w:rsidP="00EA1C8D">
      <w:pPr>
        <w:tabs>
          <w:tab w:val="left" w:pos="1212"/>
        </w:tabs>
        <w:spacing w:line="240" w:lineRule="auto"/>
        <w:ind w:right="-138"/>
        <w:rPr>
          <w:rFonts w:ascii="Aptos" w:hAnsi="Aptos"/>
          <w:b/>
          <w:bCs/>
          <w:color w:val="000000" w:themeColor="text1"/>
          <w:sz w:val="24"/>
          <w:szCs w:val="24"/>
        </w:rPr>
      </w:pPr>
      <w:r w:rsidRPr="00C84561">
        <w:rPr>
          <w:rFonts w:ascii="Aptos" w:hAnsi="Aptos"/>
          <w:b/>
          <w:bCs/>
          <w:color w:val="000000" w:themeColor="text1"/>
          <w:sz w:val="24"/>
          <w:szCs w:val="24"/>
        </w:rPr>
        <w:t>CONCEPT NOTE FORMAT FOR WINDOW 2 PRODUCER ORGANIZATIONS</w:t>
      </w:r>
    </w:p>
    <w:p w14:paraId="7CE44C6C" w14:textId="77777777" w:rsidR="00EA1C8D" w:rsidRPr="00706B9C" w:rsidRDefault="00EA1C8D" w:rsidP="00EA1C8D">
      <w:pPr>
        <w:shd w:val="clear" w:color="auto" w:fill="D5DCE4" w:themeFill="text2" w:themeFillTint="33"/>
        <w:spacing w:line="240" w:lineRule="auto"/>
        <w:ind w:right="-138"/>
        <w:rPr>
          <w:rFonts w:ascii="Aptos" w:hAnsi="Aptos"/>
          <w:b/>
          <w:bCs/>
          <w:sz w:val="24"/>
          <w:szCs w:val="24"/>
        </w:rPr>
      </w:pPr>
      <w:r w:rsidRPr="00706B9C">
        <w:rPr>
          <w:rFonts w:ascii="Aptos" w:hAnsi="Aptos"/>
          <w:b/>
          <w:bCs/>
          <w:sz w:val="24"/>
          <w:szCs w:val="24"/>
        </w:rPr>
        <w:t xml:space="preserve">Productive Alliance Subproject – Concept Note for </w:t>
      </w:r>
      <w:r w:rsidRPr="00706B9C">
        <w:rPr>
          <w:rFonts w:ascii="Aptos" w:hAnsi="Aptos"/>
          <w:b/>
          <w:bCs/>
          <w:i/>
          <w:iCs/>
          <w:sz w:val="24"/>
          <w:szCs w:val="24"/>
        </w:rPr>
        <w:t>Window 2</w:t>
      </w:r>
      <w:r w:rsidRPr="00706B9C">
        <w:rPr>
          <w:rStyle w:val="FootnoteReference"/>
          <w:rFonts w:ascii="Aptos" w:hAnsi="Aptos"/>
          <w:b/>
          <w:bCs/>
          <w:i/>
          <w:iCs/>
          <w:sz w:val="24"/>
          <w:szCs w:val="24"/>
        </w:rPr>
        <w:footnoteReference w:id="1"/>
      </w:r>
      <w:r w:rsidRPr="00706B9C">
        <w:rPr>
          <w:rFonts w:ascii="Aptos" w:hAnsi="Aptos"/>
          <w:b/>
          <w:bCs/>
          <w:i/>
          <w:iCs/>
          <w:sz w:val="24"/>
          <w:szCs w:val="24"/>
        </w:rPr>
        <w:t xml:space="preserve"> </w:t>
      </w:r>
      <w:r w:rsidRPr="00706B9C">
        <w:rPr>
          <w:rFonts w:ascii="Aptos" w:hAnsi="Aptos"/>
          <w:b/>
          <w:bCs/>
          <w:sz w:val="24"/>
          <w:szCs w:val="24"/>
        </w:rPr>
        <w:t>Producer Organizations Template</w:t>
      </w:r>
    </w:p>
    <w:p w14:paraId="5D54CA50" w14:textId="77777777" w:rsidR="00EA1C8D" w:rsidRPr="00706B9C" w:rsidRDefault="00EA1C8D" w:rsidP="00EA1C8D">
      <w:pPr>
        <w:spacing w:line="240" w:lineRule="auto"/>
        <w:ind w:right="-138"/>
        <w:rPr>
          <w:rFonts w:ascii="Aptos" w:hAnsi="Aptos"/>
          <w:b/>
          <w:bCs/>
          <w:sz w:val="24"/>
          <w:szCs w:val="24"/>
        </w:rPr>
      </w:pPr>
      <w:r w:rsidRPr="00706B9C">
        <w:rPr>
          <w:rFonts w:ascii="Aptos" w:hAnsi="Aptos"/>
          <w:b/>
          <w:bCs/>
          <w:sz w:val="24"/>
          <w:szCs w:val="24"/>
        </w:rPr>
        <w:t>Productive Alliance [PA] Basic Information</w:t>
      </w:r>
    </w:p>
    <w:p w14:paraId="18E23B4D" w14:textId="77777777" w:rsidR="00EA1C8D" w:rsidRPr="00C84561" w:rsidRDefault="00EA1C8D" w:rsidP="00EA1C8D">
      <w:pPr>
        <w:pStyle w:val="Heading2"/>
        <w:spacing w:line="240" w:lineRule="auto"/>
        <w:ind w:right="-138"/>
        <w:rPr>
          <w:rFonts w:ascii="Aptos" w:hAnsi="Aptos" w:cs="Times New Roman"/>
          <w:sz w:val="24"/>
          <w:szCs w:val="24"/>
        </w:rPr>
      </w:pPr>
      <w:r w:rsidRPr="00C84561">
        <w:rPr>
          <w:rFonts w:ascii="Aptos" w:hAnsi="Aptos" w:cs="Times New Roman"/>
          <w:sz w:val="24"/>
          <w:szCs w:val="24"/>
        </w:rPr>
        <w:t>Annex 3.1 Productive Alliance Sub-Project – Concept Note for Window 2 PAs Template</w:t>
      </w:r>
    </w:p>
    <w:tbl>
      <w:tblPr>
        <w:tblW w:w="9464" w:type="dxa"/>
        <w:tblInd w:w="-108" w:type="dxa"/>
        <w:tblLook w:val="04A0" w:firstRow="1" w:lastRow="0" w:firstColumn="1" w:lastColumn="0" w:noHBand="0" w:noVBand="1"/>
      </w:tblPr>
      <w:tblGrid>
        <w:gridCol w:w="2515"/>
        <w:gridCol w:w="2413"/>
        <w:gridCol w:w="2024"/>
        <w:gridCol w:w="2512"/>
      </w:tblGrid>
      <w:tr w:rsidR="00EA1C8D" w:rsidRPr="00C84561" w14:paraId="239C01C0" w14:textId="77777777" w:rsidTr="00C97C3A">
        <w:trPr>
          <w:trHeight w:val="270"/>
        </w:trPr>
        <w:tc>
          <w:tcPr>
            <w:tcW w:w="9464" w:type="dxa"/>
            <w:gridSpan w:val="4"/>
            <w:tcBorders>
              <w:bottom w:val="single" w:sz="4" w:space="0" w:color="auto"/>
            </w:tcBorders>
            <w:shd w:val="clear" w:color="auto" w:fill="D5DCE4" w:themeFill="text2" w:themeFillTint="33"/>
          </w:tcPr>
          <w:p w14:paraId="3A09C374" w14:textId="77777777" w:rsidR="00EA1C8D" w:rsidRPr="00C84561" w:rsidRDefault="00EA1C8D" w:rsidP="00C97C3A">
            <w:pPr>
              <w:spacing w:line="240" w:lineRule="auto"/>
              <w:ind w:right="-138"/>
              <w:jc w:val="center"/>
              <w:rPr>
                <w:rFonts w:ascii="Aptos" w:hAnsi="Aptos" w:cs="Times New Roman"/>
                <w:b/>
                <w:sz w:val="24"/>
                <w:szCs w:val="24"/>
              </w:rPr>
            </w:pPr>
            <w:r w:rsidRPr="00C84561">
              <w:rPr>
                <w:rFonts w:ascii="Aptos" w:hAnsi="Aptos" w:cs="Times New Roman"/>
                <w:b/>
                <w:sz w:val="24"/>
                <w:szCs w:val="24"/>
              </w:rPr>
              <w:t>Introduction</w:t>
            </w:r>
          </w:p>
        </w:tc>
      </w:tr>
      <w:tr w:rsidR="00EA1C8D" w:rsidRPr="00C84561" w14:paraId="0264A019" w14:textId="77777777" w:rsidTr="00C97C3A">
        <w:trPr>
          <w:trHeight w:val="312"/>
        </w:trPr>
        <w:tc>
          <w:tcPr>
            <w:tcW w:w="9464" w:type="dxa"/>
            <w:gridSpan w:val="4"/>
            <w:tcBorders>
              <w:top w:val="single" w:sz="4" w:space="0" w:color="auto"/>
              <w:left w:val="single" w:sz="4" w:space="0" w:color="auto"/>
              <w:bottom w:val="single" w:sz="4" w:space="0" w:color="auto"/>
              <w:right w:val="single" w:sz="4" w:space="0" w:color="auto"/>
            </w:tcBorders>
          </w:tcPr>
          <w:p w14:paraId="32FBD69A" w14:textId="77777777" w:rsidR="00EA1C8D" w:rsidRPr="00C84561" w:rsidRDefault="00EA1C8D" w:rsidP="00C97C3A">
            <w:pPr>
              <w:spacing w:line="240" w:lineRule="auto"/>
              <w:ind w:right="-138"/>
              <w:rPr>
                <w:rFonts w:ascii="Aptos" w:hAnsi="Aptos" w:cs="Times New Roman"/>
                <w:b/>
                <w:sz w:val="24"/>
                <w:szCs w:val="24"/>
              </w:rPr>
            </w:pPr>
            <w:r w:rsidRPr="00C84561">
              <w:rPr>
                <w:rFonts w:ascii="Aptos" w:hAnsi="Aptos" w:cs="Times New Roman"/>
                <w:b/>
                <w:sz w:val="24"/>
                <w:szCs w:val="24"/>
              </w:rPr>
              <w:t>Proposed Productive Alliance/Sub-project Title:</w:t>
            </w:r>
          </w:p>
        </w:tc>
      </w:tr>
      <w:tr w:rsidR="00EA1C8D" w:rsidRPr="00C84561" w14:paraId="6EC14BBF" w14:textId="77777777" w:rsidTr="00C97C3A">
        <w:trPr>
          <w:trHeight w:val="312"/>
        </w:trPr>
        <w:tc>
          <w:tcPr>
            <w:tcW w:w="9464" w:type="dxa"/>
            <w:gridSpan w:val="4"/>
            <w:tcBorders>
              <w:top w:val="single" w:sz="4" w:space="0" w:color="auto"/>
              <w:left w:val="single" w:sz="4" w:space="0" w:color="auto"/>
              <w:bottom w:val="single" w:sz="4" w:space="0" w:color="auto"/>
              <w:right w:val="single" w:sz="4" w:space="0" w:color="auto"/>
            </w:tcBorders>
          </w:tcPr>
          <w:p w14:paraId="695EA3DD" w14:textId="77777777" w:rsidR="00EA1C8D" w:rsidRPr="00C84561" w:rsidRDefault="00EA1C8D" w:rsidP="00C97C3A">
            <w:pPr>
              <w:spacing w:line="240" w:lineRule="auto"/>
              <w:ind w:right="-138"/>
              <w:rPr>
                <w:rFonts w:ascii="Aptos" w:hAnsi="Aptos" w:cs="Times New Roman"/>
                <w:b/>
                <w:sz w:val="24"/>
                <w:szCs w:val="24"/>
              </w:rPr>
            </w:pPr>
            <w:r w:rsidRPr="00C84561">
              <w:rPr>
                <w:rFonts w:ascii="Aptos" w:hAnsi="Aptos" w:cs="Times New Roman"/>
                <w:b/>
                <w:sz w:val="24"/>
                <w:szCs w:val="24"/>
              </w:rPr>
              <w:t>Value Chain:</w:t>
            </w:r>
          </w:p>
        </w:tc>
      </w:tr>
      <w:tr w:rsidR="00EA1C8D" w:rsidRPr="00C84561" w14:paraId="44B1A79B" w14:textId="77777777" w:rsidTr="00C97C3A">
        <w:trPr>
          <w:trHeight w:val="312"/>
        </w:trPr>
        <w:tc>
          <w:tcPr>
            <w:tcW w:w="946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83D5E7" w14:textId="77777777" w:rsidR="00EA1C8D" w:rsidRPr="00C84561" w:rsidRDefault="00EA1C8D" w:rsidP="00C97C3A">
            <w:pPr>
              <w:spacing w:line="240" w:lineRule="auto"/>
              <w:ind w:right="-138"/>
              <w:jc w:val="center"/>
              <w:rPr>
                <w:rFonts w:ascii="Aptos" w:hAnsi="Aptos" w:cs="Times New Roman"/>
                <w:b/>
                <w:sz w:val="24"/>
                <w:szCs w:val="24"/>
              </w:rPr>
            </w:pPr>
            <w:r w:rsidRPr="00C84561">
              <w:rPr>
                <w:rFonts w:ascii="Aptos" w:hAnsi="Aptos" w:cs="Times New Roman"/>
                <w:b/>
                <w:sz w:val="24"/>
                <w:szCs w:val="24"/>
              </w:rPr>
              <w:t>Productive Alliance parties:</w:t>
            </w:r>
          </w:p>
        </w:tc>
      </w:tr>
      <w:tr w:rsidR="00EA1C8D" w:rsidRPr="00C84561" w14:paraId="6B568272" w14:textId="77777777" w:rsidTr="00C97C3A">
        <w:trPr>
          <w:trHeight w:val="312"/>
        </w:trPr>
        <w:tc>
          <w:tcPr>
            <w:tcW w:w="4928" w:type="dxa"/>
            <w:gridSpan w:val="2"/>
            <w:tcBorders>
              <w:top w:val="single" w:sz="4" w:space="0" w:color="auto"/>
              <w:left w:val="single" w:sz="4" w:space="0" w:color="auto"/>
              <w:bottom w:val="single" w:sz="4" w:space="0" w:color="auto"/>
              <w:right w:val="single" w:sz="4" w:space="0" w:color="auto"/>
            </w:tcBorders>
          </w:tcPr>
          <w:p w14:paraId="6E77B0FC" w14:textId="77777777" w:rsidR="00EA1C8D" w:rsidRPr="00C84561" w:rsidRDefault="00EA1C8D" w:rsidP="00C97C3A">
            <w:pPr>
              <w:tabs>
                <w:tab w:val="left" w:pos="1060"/>
              </w:tabs>
              <w:spacing w:line="240" w:lineRule="auto"/>
              <w:ind w:right="-138"/>
              <w:rPr>
                <w:rFonts w:ascii="Aptos" w:hAnsi="Aptos" w:cs="Times New Roman"/>
                <w:b/>
                <w:bCs/>
                <w:i/>
                <w:sz w:val="24"/>
                <w:szCs w:val="24"/>
              </w:rPr>
            </w:pPr>
            <w:r w:rsidRPr="00C84561">
              <w:rPr>
                <w:rFonts w:ascii="Aptos" w:hAnsi="Aptos" w:cs="Times New Roman"/>
                <w:b/>
                <w:bCs/>
                <w:i/>
                <w:sz w:val="24"/>
                <w:szCs w:val="24"/>
              </w:rPr>
              <w:t>Producers’ Organization</w:t>
            </w:r>
          </w:p>
        </w:tc>
        <w:tc>
          <w:tcPr>
            <w:tcW w:w="4536" w:type="dxa"/>
            <w:gridSpan w:val="2"/>
            <w:tcBorders>
              <w:top w:val="single" w:sz="4" w:space="0" w:color="auto"/>
              <w:left w:val="single" w:sz="4" w:space="0" w:color="auto"/>
              <w:bottom w:val="single" w:sz="4" w:space="0" w:color="auto"/>
              <w:right w:val="single" w:sz="4" w:space="0" w:color="auto"/>
            </w:tcBorders>
          </w:tcPr>
          <w:p w14:paraId="00CD9EEC" w14:textId="77777777" w:rsidR="00EA1C8D" w:rsidRPr="00C84561" w:rsidRDefault="00EA1C8D" w:rsidP="00C97C3A">
            <w:pPr>
              <w:spacing w:line="240" w:lineRule="auto"/>
              <w:ind w:right="-138" w:firstLine="30"/>
              <w:rPr>
                <w:rFonts w:ascii="Aptos" w:hAnsi="Aptos" w:cs="Times New Roman"/>
                <w:b/>
                <w:bCs/>
                <w:i/>
                <w:sz w:val="24"/>
                <w:szCs w:val="24"/>
              </w:rPr>
            </w:pPr>
            <w:r w:rsidRPr="00C84561">
              <w:rPr>
                <w:rFonts w:ascii="Aptos" w:hAnsi="Aptos" w:cs="Times New Roman"/>
                <w:b/>
                <w:bCs/>
                <w:i/>
                <w:sz w:val="24"/>
                <w:szCs w:val="24"/>
              </w:rPr>
              <w:t>Off-taker</w:t>
            </w:r>
          </w:p>
        </w:tc>
      </w:tr>
      <w:tr w:rsidR="00EA1C8D" w:rsidRPr="00C84561" w14:paraId="4EC1D714" w14:textId="77777777" w:rsidTr="00C97C3A">
        <w:trPr>
          <w:trHeight w:val="651"/>
        </w:trPr>
        <w:tc>
          <w:tcPr>
            <w:tcW w:w="25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D750E3" w14:textId="77777777" w:rsidR="00EA1C8D" w:rsidRPr="00C84561" w:rsidRDefault="00EA1C8D" w:rsidP="00C97C3A">
            <w:pPr>
              <w:spacing w:line="240" w:lineRule="auto"/>
              <w:ind w:right="-138"/>
              <w:rPr>
                <w:rFonts w:ascii="Aptos" w:hAnsi="Aptos" w:cs="Times New Roman"/>
                <w:i/>
                <w:sz w:val="24"/>
                <w:szCs w:val="24"/>
              </w:rPr>
            </w:pPr>
            <w:r w:rsidRPr="00C84561">
              <w:rPr>
                <w:rFonts w:ascii="Aptos" w:hAnsi="Aptos" w:cs="Times New Roman"/>
                <w:i/>
                <w:sz w:val="24"/>
                <w:szCs w:val="24"/>
              </w:rPr>
              <w:t xml:space="preserve">Name: </w:t>
            </w:r>
          </w:p>
        </w:tc>
        <w:tc>
          <w:tcPr>
            <w:tcW w:w="2413" w:type="dxa"/>
            <w:tcBorders>
              <w:top w:val="single" w:sz="4" w:space="0" w:color="auto"/>
              <w:left w:val="single" w:sz="4" w:space="0" w:color="auto"/>
              <w:bottom w:val="single" w:sz="4" w:space="0" w:color="auto"/>
              <w:right w:val="single" w:sz="4" w:space="0" w:color="auto"/>
            </w:tcBorders>
          </w:tcPr>
          <w:p w14:paraId="0F471B6A" w14:textId="77777777" w:rsidR="00EA1C8D" w:rsidRPr="00C84561" w:rsidRDefault="00EA1C8D" w:rsidP="00C97C3A">
            <w:pPr>
              <w:spacing w:line="240" w:lineRule="auto"/>
              <w:ind w:right="-138"/>
              <w:rPr>
                <w:rFonts w:ascii="Aptos" w:hAnsi="Aptos" w:cs="Times New Roman"/>
                <w:i/>
                <w:sz w:val="24"/>
                <w:szCs w:val="24"/>
              </w:rPr>
            </w:pPr>
          </w:p>
        </w:tc>
        <w:tc>
          <w:tcPr>
            <w:tcW w:w="20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F36A3B" w14:textId="77777777" w:rsidR="00EA1C8D" w:rsidRPr="00C84561" w:rsidRDefault="00EA1C8D" w:rsidP="00C97C3A">
            <w:pPr>
              <w:spacing w:line="240" w:lineRule="auto"/>
              <w:ind w:right="-138"/>
              <w:rPr>
                <w:rFonts w:ascii="Aptos" w:hAnsi="Aptos" w:cs="Times New Roman"/>
                <w:i/>
                <w:sz w:val="24"/>
                <w:szCs w:val="24"/>
              </w:rPr>
            </w:pPr>
            <w:r w:rsidRPr="00C84561">
              <w:rPr>
                <w:rFonts w:ascii="Aptos" w:hAnsi="Aptos" w:cs="Times New Roman"/>
                <w:i/>
                <w:sz w:val="24"/>
                <w:szCs w:val="24"/>
              </w:rPr>
              <w:t xml:space="preserve">Name: </w:t>
            </w:r>
          </w:p>
        </w:tc>
        <w:tc>
          <w:tcPr>
            <w:tcW w:w="2512" w:type="dxa"/>
            <w:tcBorders>
              <w:top w:val="single" w:sz="4" w:space="0" w:color="auto"/>
              <w:left w:val="single" w:sz="4" w:space="0" w:color="auto"/>
              <w:bottom w:val="single" w:sz="4" w:space="0" w:color="auto"/>
              <w:right w:val="single" w:sz="4" w:space="0" w:color="auto"/>
            </w:tcBorders>
          </w:tcPr>
          <w:p w14:paraId="563F202A" w14:textId="77777777" w:rsidR="00EA1C8D" w:rsidRPr="00C84561" w:rsidRDefault="00EA1C8D" w:rsidP="00C97C3A">
            <w:pPr>
              <w:spacing w:line="240" w:lineRule="auto"/>
              <w:ind w:right="-138"/>
              <w:rPr>
                <w:rFonts w:ascii="Aptos" w:hAnsi="Aptos" w:cs="Times New Roman"/>
                <w:i/>
                <w:sz w:val="24"/>
                <w:szCs w:val="24"/>
              </w:rPr>
            </w:pPr>
          </w:p>
        </w:tc>
      </w:tr>
      <w:tr w:rsidR="00EA1C8D" w:rsidRPr="00C84561" w14:paraId="31A0EC96" w14:textId="77777777" w:rsidTr="00C97C3A">
        <w:trPr>
          <w:trHeight w:val="650"/>
        </w:trPr>
        <w:tc>
          <w:tcPr>
            <w:tcW w:w="25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6502B6" w14:textId="77777777" w:rsidR="00EA1C8D" w:rsidRPr="00C84561" w:rsidRDefault="00EA1C8D" w:rsidP="00C97C3A">
            <w:pPr>
              <w:spacing w:line="240" w:lineRule="auto"/>
              <w:ind w:right="-138"/>
              <w:rPr>
                <w:rFonts w:ascii="Aptos" w:hAnsi="Aptos" w:cs="Times New Roman"/>
                <w:i/>
                <w:sz w:val="24"/>
                <w:szCs w:val="24"/>
              </w:rPr>
            </w:pPr>
            <w:r w:rsidRPr="00C84561">
              <w:rPr>
                <w:rFonts w:ascii="Aptos" w:hAnsi="Aptos" w:cs="Times New Roman"/>
                <w:i/>
                <w:sz w:val="24"/>
                <w:szCs w:val="24"/>
              </w:rPr>
              <w:t>Address:</w:t>
            </w:r>
          </w:p>
        </w:tc>
        <w:tc>
          <w:tcPr>
            <w:tcW w:w="2413" w:type="dxa"/>
            <w:tcBorders>
              <w:top w:val="single" w:sz="4" w:space="0" w:color="auto"/>
              <w:left w:val="single" w:sz="4" w:space="0" w:color="auto"/>
              <w:bottom w:val="single" w:sz="4" w:space="0" w:color="auto"/>
              <w:right w:val="single" w:sz="4" w:space="0" w:color="auto"/>
            </w:tcBorders>
          </w:tcPr>
          <w:p w14:paraId="27260844" w14:textId="77777777" w:rsidR="00EA1C8D" w:rsidRPr="00C84561" w:rsidRDefault="00EA1C8D" w:rsidP="00C97C3A">
            <w:pPr>
              <w:spacing w:line="240" w:lineRule="auto"/>
              <w:ind w:right="-138"/>
              <w:rPr>
                <w:rFonts w:ascii="Aptos" w:hAnsi="Aptos" w:cs="Times New Roman"/>
                <w:i/>
                <w:sz w:val="24"/>
                <w:szCs w:val="24"/>
              </w:rPr>
            </w:pPr>
          </w:p>
        </w:tc>
        <w:tc>
          <w:tcPr>
            <w:tcW w:w="20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17CDD3" w14:textId="77777777" w:rsidR="00EA1C8D" w:rsidRPr="00C84561" w:rsidRDefault="00EA1C8D" w:rsidP="00C97C3A">
            <w:pPr>
              <w:spacing w:line="240" w:lineRule="auto"/>
              <w:ind w:right="-138"/>
              <w:rPr>
                <w:rFonts w:ascii="Aptos" w:hAnsi="Aptos" w:cs="Times New Roman"/>
                <w:i/>
                <w:sz w:val="24"/>
                <w:szCs w:val="24"/>
              </w:rPr>
            </w:pPr>
            <w:r w:rsidRPr="00C84561">
              <w:rPr>
                <w:rFonts w:ascii="Aptos" w:hAnsi="Aptos" w:cs="Times New Roman"/>
                <w:i/>
                <w:sz w:val="24"/>
                <w:szCs w:val="24"/>
              </w:rPr>
              <w:t>Address:</w:t>
            </w:r>
          </w:p>
        </w:tc>
        <w:tc>
          <w:tcPr>
            <w:tcW w:w="2512" w:type="dxa"/>
            <w:tcBorders>
              <w:top w:val="single" w:sz="4" w:space="0" w:color="auto"/>
              <w:left w:val="single" w:sz="4" w:space="0" w:color="auto"/>
              <w:bottom w:val="single" w:sz="4" w:space="0" w:color="auto"/>
              <w:right w:val="single" w:sz="4" w:space="0" w:color="auto"/>
            </w:tcBorders>
          </w:tcPr>
          <w:p w14:paraId="21400F8A" w14:textId="77777777" w:rsidR="00EA1C8D" w:rsidRPr="00C84561" w:rsidRDefault="00EA1C8D" w:rsidP="00C97C3A">
            <w:pPr>
              <w:spacing w:line="240" w:lineRule="auto"/>
              <w:ind w:right="-138"/>
              <w:rPr>
                <w:rFonts w:ascii="Aptos" w:hAnsi="Aptos" w:cs="Times New Roman"/>
                <w:i/>
                <w:sz w:val="24"/>
                <w:szCs w:val="24"/>
              </w:rPr>
            </w:pPr>
          </w:p>
        </w:tc>
      </w:tr>
      <w:tr w:rsidR="00EA1C8D" w:rsidRPr="00C84561" w14:paraId="093EFB7E" w14:textId="77777777" w:rsidTr="00C97C3A">
        <w:trPr>
          <w:trHeight w:val="650"/>
        </w:trPr>
        <w:tc>
          <w:tcPr>
            <w:tcW w:w="25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A10CF7" w14:textId="77777777" w:rsidR="00EA1C8D" w:rsidRPr="00C84561" w:rsidRDefault="00EA1C8D" w:rsidP="00C97C3A">
            <w:pPr>
              <w:spacing w:line="240" w:lineRule="auto"/>
              <w:ind w:right="-138"/>
              <w:rPr>
                <w:rFonts w:ascii="Aptos" w:hAnsi="Aptos" w:cs="Times New Roman"/>
                <w:i/>
                <w:sz w:val="24"/>
                <w:szCs w:val="24"/>
              </w:rPr>
            </w:pPr>
            <w:r w:rsidRPr="00C84561">
              <w:rPr>
                <w:rFonts w:ascii="Aptos" w:hAnsi="Aptos" w:cs="Times New Roman"/>
                <w:i/>
                <w:sz w:val="24"/>
                <w:szCs w:val="24"/>
              </w:rPr>
              <w:t>Contact details:</w:t>
            </w:r>
          </w:p>
        </w:tc>
        <w:tc>
          <w:tcPr>
            <w:tcW w:w="2413" w:type="dxa"/>
            <w:tcBorders>
              <w:top w:val="single" w:sz="4" w:space="0" w:color="auto"/>
              <w:left w:val="single" w:sz="4" w:space="0" w:color="auto"/>
              <w:bottom w:val="single" w:sz="4" w:space="0" w:color="auto"/>
              <w:right w:val="single" w:sz="4" w:space="0" w:color="auto"/>
            </w:tcBorders>
          </w:tcPr>
          <w:p w14:paraId="0E7B0460" w14:textId="77777777" w:rsidR="00EA1C8D" w:rsidRPr="00C84561" w:rsidRDefault="00EA1C8D" w:rsidP="00C97C3A">
            <w:pPr>
              <w:spacing w:line="240" w:lineRule="auto"/>
              <w:ind w:right="-138"/>
              <w:rPr>
                <w:rFonts w:ascii="Aptos" w:hAnsi="Aptos" w:cs="Times New Roman"/>
                <w:i/>
                <w:sz w:val="24"/>
                <w:szCs w:val="24"/>
              </w:rPr>
            </w:pPr>
          </w:p>
        </w:tc>
        <w:tc>
          <w:tcPr>
            <w:tcW w:w="20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638389" w14:textId="77777777" w:rsidR="00EA1C8D" w:rsidRPr="00C84561" w:rsidRDefault="00EA1C8D" w:rsidP="00C97C3A">
            <w:pPr>
              <w:spacing w:line="240" w:lineRule="auto"/>
              <w:ind w:right="-138"/>
              <w:rPr>
                <w:rFonts w:ascii="Aptos" w:hAnsi="Aptos" w:cs="Times New Roman"/>
                <w:i/>
                <w:sz w:val="24"/>
                <w:szCs w:val="24"/>
              </w:rPr>
            </w:pPr>
            <w:r w:rsidRPr="00C84561">
              <w:rPr>
                <w:rFonts w:ascii="Aptos" w:hAnsi="Aptos" w:cs="Times New Roman"/>
                <w:i/>
                <w:sz w:val="24"/>
                <w:szCs w:val="24"/>
              </w:rPr>
              <w:t>Contact details</w:t>
            </w:r>
          </w:p>
        </w:tc>
        <w:tc>
          <w:tcPr>
            <w:tcW w:w="2512" w:type="dxa"/>
            <w:tcBorders>
              <w:top w:val="single" w:sz="4" w:space="0" w:color="auto"/>
              <w:left w:val="single" w:sz="4" w:space="0" w:color="auto"/>
              <w:bottom w:val="single" w:sz="4" w:space="0" w:color="auto"/>
              <w:right w:val="single" w:sz="4" w:space="0" w:color="auto"/>
            </w:tcBorders>
          </w:tcPr>
          <w:p w14:paraId="24B9DC23" w14:textId="77777777" w:rsidR="00EA1C8D" w:rsidRPr="00C84561" w:rsidRDefault="00EA1C8D" w:rsidP="00C97C3A">
            <w:pPr>
              <w:spacing w:line="240" w:lineRule="auto"/>
              <w:ind w:right="-138"/>
              <w:rPr>
                <w:rFonts w:ascii="Aptos" w:hAnsi="Aptos" w:cs="Times New Roman"/>
                <w:i/>
                <w:sz w:val="24"/>
                <w:szCs w:val="24"/>
              </w:rPr>
            </w:pPr>
          </w:p>
        </w:tc>
      </w:tr>
      <w:tr w:rsidR="00EA1C8D" w:rsidRPr="00C84561" w14:paraId="2239D4CA" w14:textId="77777777" w:rsidTr="00C97C3A">
        <w:trPr>
          <w:trHeight w:val="650"/>
        </w:trPr>
        <w:tc>
          <w:tcPr>
            <w:tcW w:w="25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42BCE8" w14:textId="77777777" w:rsidR="00EA1C8D" w:rsidRPr="00C84561" w:rsidRDefault="00EA1C8D" w:rsidP="00C97C3A">
            <w:pPr>
              <w:spacing w:line="240" w:lineRule="auto"/>
              <w:ind w:right="-138"/>
              <w:rPr>
                <w:rFonts w:ascii="Aptos" w:hAnsi="Aptos" w:cs="Times New Roman"/>
                <w:i/>
                <w:sz w:val="24"/>
                <w:szCs w:val="24"/>
              </w:rPr>
            </w:pPr>
            <w:r w:rsidRPr="00C84561">
              <w:rPr>
                <w:rFonts w:ascii="Aptos" w:hAnsi="Aptos" w:cs="Times New Roman"/>
                <w:i/>
                <w:sz w:val="24"/>
                <w:szCs w:val="24"/>
              </w:rPr>
              <w:t>Name of Chairperson</w:t>
            </w:r>
          </w:p>
        </w:tc>
        <w:tc>
          <w:tcPr>
            <w:tcW w:w="2413" w:type="dxa"/>
            <w:tcBorders>
              <w:top w:val="single" w:sz="4" w:space="0" w:color="auto"/>
              <w:left w:val="single" w:sz="4" w:space="0" w:color="auto"/>
              <w:bottom w:val="single" w:sz="4" w:space="0" w:color="auto"/>
              <w:right w:val="single" w:sz="4" w:space="0" w:color="auto"/>
            </w:tcBorders>
          </w:tcPr>
          <w:p w14:paraId="2B55E999" w14:textId="77777777" w:rsidR="00EA1C8D" w:rsidRPr="00C84561" w:rsidRDefault="00EA1C8D" w:rsidP="00C97C3A">
            <w:pPr>
              <w:spacing w:line="240" w:lineRule="auto"/>
              <w:ind w:right="-138"/>
              <w:rPr>
                <w:rFonts w:ascii="Aptos" w:hAnsi="Aptos" w:cs="Times New Roman"/>
                <w:i/>
                <w:sz w:val="24"/>
                <w:szCs w:val="24"/>
              </w:rPr>
            </w:pPr>
          </w:p>
        </w:tc>
        <w:tc>
          <w:tcPr>
            <w:tcW w:w="20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EF59D7" w14:textId="77777777" w:rsidR="00EA1C8D" w:rsidRPr="00C84561" w:rsidRDefault="00EA1C8D" w:rsidP="00C97C3A">
            <w:pPr>
              <w:spacing w:line="240" w:lineRule="auto"/>
              <w:ind w:right="-138"/>
              <w:rPr>
                <w:rFonts w:ascii="Aptos" w:hAnsi="Aptos" w:cs="Times New Roman"/>
                <w:i/>
                <w:sz w:val="24"/>
                <w:szCs w:val="24"/>
              </w:rPr>
            </w:pPr>
            <w:r>
              <w:rPr>
                <w:rFonts w:ascii="Aptos" w:hAnsi="Aptos" w:cs="Times New Roman"/>
                <w:i/>
                <w:sz w:val="24"/>
                <w:szCs w:val="24"/>
              </w:rPr>
              <w:t>Representative Name:</w:t>
            </w:r>
          </w:p>
        </w:tc>
        <w:tc>
          <w:tcPr>
            <w:tcW w:w="2512" w:type="dxa"/>
            <w:tcBorders>
              <w:top w:val="single" w:sz="4" w:space="0" w:color="auto"/>
              <w:left w:val="single" w:sz="4" w:space="0" w:color="auto"/>
              <w:bottom w:val="single" w:sz="4" w:space="0" w:color="auto"/>
              <w:right w:val="single" w:sz="4" w:space="0" w:color="auto"/>
            </w:tcBorders>
          </w:tcPr>
          <w:p w14:paraId="0E565CFB" w14:textId="77777777" w:rsidR="00EA1C8D" w:rsidRPr="00C84561" w:rsidRDefault="00EA1C8D" w:rsidP="00C97C3A">
            <w:pPr>
              <w:spacing w:line="240" w:lineRule="auto"/>
              <w:ind w:right="-138"/>
              <w:rPr>
                <w:rFonts w:ascii="Aptos" w:hAnsi="Aptos" w:cs="Times New Roman"/>
                <w:i/>
                <w:sz w:val="24"/>
                <w:szCs w:val="24"/>
              </w:rPr>
            </w:pPr>
          </w:p>
        </w:tc>
      </w:tr>
      <w:tr w:rsidR="00EA1C8D" w:rsidRPr="00C84561" w14:paraId="27D9E156" w14:textId="77777777" w:rsidTr="00C97C3A">
        <w:trPr>
          <w:trHeight w:val="650"/>
        </w:trPr>
        <w:tc>
          <w:tcPr>
            <w:tcW w:w="25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A5076D" w14:textId="77777777" w:rsidR="00EA1C8D" w:rsidRPr="00C84561" w:rsidRDefault="00EA1C8D" w:rsidP="00C97C3A">
            <w:pPr>
              <w:spacing w:line="240" w:lineRule="auto"/>
              <w:ind w:right="-138"/>
              <w:rPr>
                <w:rFonts w:ascii="Aptos" w:hAnsi="Aptos" w:cs="Times New Roman"/>
                <w:i/>
                <w:sz w:val="24"/>
                <w:szCs w:val="24"/>
              </w:rPr>
            </w:pPr>
            <w:r w:rsidRPr="00C84561">
              <w:rPr>
                <w:rFonts w:ascii="Aptos" w:hAnsi="Aptos" w:cs="Times New Roman"/>
                <w:i/>
                <w:sz w:val="24"/>
                <w:szCs w:val="24"/>
              </w:rPr>
              <w:t>Location (EPA, District,</w:t>
            </w:r>
          </w:p>
        </w:tc>
        <w:tc>
          <w:tcPr>
            <w:tcW w:w="2413" w:type="dxa"/>
            <w:tcBorders>
              <w:top w:val="single" w:sz="4" w:space="0" w:color="auto"/>
              <w:left w:val="single" w:sz="4" w:space="0" w:color="auto"/>
              <w:bottom w:val="single" w:sz="4" w:space="0" w:color="auto"/>
              <w:right w:val="single" w:sz="4" w:space="0" w:color="auto"/>
            </w:tcBorders>
          </w:tcPr>
          <w:p w14:paraId="191AA35D" w14:textId="77777777" w:rsidR="00EA1C8D" w:rsidRPr="00C84561" w:rsidRDefault="00EA1C8D" w:rsidP="00C97C3A">
            <w:pPr>
              <w:spacing w:line="240" w:lineRule="auto"/>
              <w:ind w:right="-138"/>
              <w:rPr>
                <w:rFonts w:ascii="Aptos" w:hAnsi="Aptos" w:cs="Times New Roman"/>
                <w:i/>
                <w:sz w:val="24"/>
                <w:szCs w:val="24"/>
              </w:rPr>
            </w:pPr>
          </w:p>
        </w:tc>
        <w:tc>
          <w:tcPr>
            <w:tcW w:w="20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F9D431" w14:textId="77777777" w:rsidR="00EA1C8D" w:rsidRPr="00C84561" w:rsidRDefault="00EA1C8D" w:rsidP="00C97C3A">
            <w:pPr>
              <w:spacing w:line="240" w:lineRule="auto"/>
              <w:ind w:right="-138"/>
              <w:rPr>
                <w:rFonts w:ascii="Aptos" w:hAnsi="Aptos" w:cs="Times New Roman"/>
                <w:i/>
                <w:sz w:val="24"/>
                <w:szCs w:val="24"/>
              </w:rPr>
            </w:pPr>
            <w:r w:rsidRPr="00C84561">
              <w:rPr>
                <w:rFonts w:ascii="Aptos" w:hAnsi="Aptos" w:cs="Times New Roman"/>
                <w:i/>
                <w:sz w:val="24"/>
                <w:szCs w:val="24"/>
              </w:rPr>
              <w:t>Designation:</w:t>
            </w:r>
          </w:p>
        </w:tc>
        <w:tc>
          <w:tcPr>
            <w:tcW w:w="2512" w:type="dxa"/>
            <w:tcBorders>
              <w:top w:val="single" w:sz="4" w:space="0" w:color="auto"/>
              <w:left w:val="single" w:sz="4" w:space="0" w:color="auto"/>
              <w:bottom w:val="single" w:sz="4" w:space="0" w:color="auto"/>
              <w:right w:val="single" w:sz="4" w:space="0" w:color="auto"/>
            </w:tcBorders>
          </w:tcPr>
          <w:p w14:paraId="644E387C" w14:textId="77777777" w:rsidR="00EA1C8D" w:rsidRPr="00C84561" w:rsidRDefault="00EA1C8D" w:rsidP="00C97C3A">
            <w:pPr>
              <w:spacing w:line="240" w:lineRule="auto"/>
              <w:ind w:right="-138"/>
              <w:rPr>
                <w:rFonts w:ascii="Aptos" w:hAnsi="Aptos" w:cs="Times New Roman"/>
                <w:i/>
                <w:sz w:val="24"/>
                <w:szCs w:val="24"/>
              </w:rPr>
            </w:pPr>
          </w:p>
        </w:tc>
      </w:tr>
      <w:tr w:rsidR="00EA1C8D" w:rsidRPr="00C84561" w14:paraId="32E0DEEA" w14:textId="77777777" w:rsidTr="00C97C3A">
        <w:trPr>
          <w:trHeight w:val="650"/>
        </w:trPr>
        <w:tc>
          <w:tcPr>
            <w:tcW w:w="25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A6767B" w14:textId="77777777" w:rsidR="00EA1C8D" w:rsidRPr="00C84561" w:rsidRDefault="00EA1C8D" w:rsidP="00C97C3A">
            <w:pPr>
              <w:spacing w:line="240" w:lineRule="auto"/>
              <w:ind w:right="-138"/>
              <w:rPr>
                <w:rFonts w:ascii="Aptos" w:hAnsi="Aptos" w:cs="Times New Roman"/>
                <w:i/>
                <w:sz w:val="24"/>
                <w:szCs w:val="24"/>
              </w:rPr>
            </w:pPr>
            <w:r w:rsidRPr="00C84561">
              <w:rPr>
                <w:rFonts w:ascii="Aptos" w:hAnsi="Aptos" w:cs="Times New Roman"/>
                <w:i/>
                <w:sz w:val="24"/>
                <w:szCs w:val="24"/>
              </w:rPr>
              <w:t>ADD</w:t>
            </w:r>
          </w:p>
        </w:tc>
        <w:tc>
          <w:tcPr>
            <w:tcW w:w="2413" w:type="dxa"/>
            <w:tcBorders>
              <w:left w:val="single" w:sz="4" w:space="0" w:color="auto"/>
              <w:bottom w:val="single" w:sz="4" w:space="0" w:color="auto"/>
              <w:right w:val="single" w:sz="4" w:space="0" w:color="auto"/>
            </w:tcBorders>
          </w:tcPr>
          <w:p w14:paraId="491C4F82" w14:textId="77777777" w:rsidR="00EA1C8D" w:rsidRPr="00C84561" w:rsidRDefault="00EA1C8D" w:rsidP="00C97C3A">
            <w:pPr>
              <w:spacing w:line="240" w:lineRule="auto"/>
              <w:ind w:right="-138"/>
              <w:rPr>
                <w:rFonts w:ascii="Aptos" w:hAnsi="Aptos" w:cs="Times New Roman"/>
                <w:i/>
                <w:sz w:val="24"/>
                <w:szCs w:val="24"/>
              </w:rPr>
            </w:pPr>
          </w:p>
        </w:tc>
        <w:tc>
          <w:tcPr>
            <w:tcW w:w="2024" w:type="dxa"/>
            <w:tcBorders>
              <w:left w:val="single" w:sz="4" w:space="0" w:color="auto"/>
              <w:bottom w:val="single" w:sz="4" w:space="0" w:color="auto"/>
              <w:right w:val="single" w:sz="4" w:space="0" w:color="auto"/>
            </w:tcBorders>
            <w:shd w:val="clear" w:color="auto" w:fill="F2F2F2" w:themeFill="background1" w:themeFillShade="F2"/>
          </w:tcPr>
          <w:p w14:paraId="5E230DC2" w14:textId="77777777" w:rsidR="00EA1C8D" w:rsidRPr="00C84561" w:rsidRDefault="00EA1C8D" w:rsidP="00C97C3A">
            <w:pPr>
              <w:spacing w:line="240" w:lineRule="auto"/>
              <w:ind w:right="-138"/>
              <w:rPr>
                <w:rFonts w:ascii="Aptos" w:hAnsi="Aptos" w:cs="Times New Roman"/>
                <w:i/>
                <w:sz w:val="24"/>
                <w:szCs w:val="24"/>
              </w:rPr>
            </w:pPr>
            <w:r w:rsidRPr="00C84561">
              <w:rPr>
                <w:rFonts w:ascii="Aptos" w:hAnsi="Aptos" w:cs="Times New Roman"/>
                <w:i/>
                <w:sz w:val="24"/>
                <w:szCs w:val="24"/>
              </w:rPr>
              <w:t xml:space="preserve">Location (District/town): </w:t>
            </w:r>
          </w:p>
        </w:tc>
        <w:tc>
          <w:tcPr>
            <w:tcW w:w="2512" w:type="dxa"/>
            <w:tcBorders>
              <w:left w:val="single" w:sz="4" w:space="0" w:color="auto"/>
              <w:bottom w:val="single" w:sz="4" w:space="0" w:color="auto"/>
              <w:right w:val="single" w:sz="4" w:space="0" w:color="auto"/>
            </w:tcBorders>
          </w:tcPr>
          <w:p w14:paraId="01D3BC06" w14:textId="77777777" w:rsidR="00EA1C8D" w:rsidRPr="00C84561" w:rsidRDefault="00EA1C8D" w:rsidP="00C97C3A">
            <w:pPr>
              <w:spacing w:line="240" w:lineRule="auto"/>
              <w:ind w:right="-138"/>
              <w:rPr>
                <w:rFonts w:ascii="Aptos" w:hAnsi="Aptos" w:cs="Times New Roman"/>
                <w:i/>
                <w:sz w:val="24"/>
                <w:szCs w:val="24"/>
              </w:rPr>
            </w:pPr>
          </w:p>
        </w:tc>
      </w:tr>
      <w:tr w:rsidR="00EA1C8D" w:rsidRPr="00C84561" w14:paraId="0C133E15" w14:textId="77777777" w:rsidTr="00C97C3A">
        <w:trPr>
          <w:trHeight w:val="334"/>
        </w:trPr>
        <w:tc>
          <w:tcPr>
            <w:tcW w:w="492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D47B57" w14:textId="77777777" w:rsidR="00EA1C8D" w:rsidRPr="00C84561" w:rsidRDefault="00EA1C8D" w:rsidP="00C97C3A">
            <w:pPr>
              <w:spacing w:line="240" w:lineRule="auto"/>
              <w:ind w:right="-138"/>
              <w:rPr>
                <w:rFonts w:ascii="Aptos" w:hAnsi="Aptos" w:cs="Times New Roman"/>
                <w:b/>
                <w:sz w:val="24"/>
                <w:szCs w:val="24"/>
              </w:rPr>
            </w:pPr>
            <w:r w:rsidRPr="00C84561">
              <w:rPr>
                <w:rFonts w:ascii="Aptos" w:hAnsi="Aptos" w:cs="Times New Roman"/>
                <w:b/>
                <w:sz w:val="24"/>
                <w:szCs w:val="24"/>
              </w:rPr>
              <w:t xml:space="preserve">Total Sub-Project Cost: </w:t>
            </w:r>
          </w:p>
        </w:tc>
        <w:tc>
          <w:tcPr>
            <w:tcW w:w="4536" w:type="dxa"/>
            <w:gridSpan w:val="2"/>
            <w:tcBorders>
              <w:top w:val="single" w:sz="4" w:space="0" w:color="auto"/>
              <w:left w:val="single" w:sz="4" w:space="0" w:color="auto"/>
              <w:bottom w:val="single" w:sz="4" w:space="0" w:color="auto"/>
              <w:right w:val="single" w:sz="4" w:space="0" w:color="auto"/>
            </w:tcBorders>
          </w:tcPr>
          <w:p w14:paraId="2D8CC2A0" w14:textId="77777777" w:rsidR="00EA1C8D" w:rsidRPr="00C84561" w:rsidRDefault="00EA1C8D" w:rsidP="00C97C3A">
            <w:pPr>
              <w:spacing w:line="240" w:lineRule="auto"/>
              <w:ind w:right="-138"/>
              <w:rPr>
                <w:rFonts w:ascii="Aptos" w:hAnsi="Aptos" w:cs="Times New Roman"/>
                <w:b/>
                <w:sz w:val="24"/>
                <w:szCs w:val="24"/>
              </w:rPr>
            </w:pPr>
            <w:proofErr w:type="spellStart"/>
            <w:r w:rsidRPr="00C84561">
              <w:rPr>
                <w:rFonts w:ascii="Aptos" w:hAnsi="Aptos" w:cs="Times New Roman"/>
                <w:b/>
                <w:sz w:val="24"/>
                <w:szCs w:val="24"/>
              </w:rPr>
              <w:t>Mwk</w:t>
            </w:r>
            <w:proofErr w:type="spellEnd"/>
          </w:p>
        </w:tc>
      </w:tr>
      <w:tr w:rsidR="00EA1C8D" w:rsidRPr="00C84561" w14:paraId="42D94E70" w14:textId="77777777" w:rsidTr="00C97C3A">
        <w:trPr>
          <w:trHeight w:val="334"/>
        </w:trPr>
        <w:tc>
          <w:tcPr>
            <w:tcW w:w="492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4169D1" w14:textId="77777777" w:rsidR="00EA1C8D" w:rsidRPr="00C84561" w:rsidRDefault="00EA1C8D" w:rsidP="00C97C3A">
            <w:pPr>
              <w:spacing w:line="240" w:lineRule="auto"/>
              <w:ind w:right="-138"/>
              <w:rPr>
                <w:rFonts w:ascii="Aptos" w:hAnsi="Aptos" w:cs="Times New Roman"/>
                <w:b/>
                <w:sz w:val="24"/>
                <w:szCs w:val="24"/>
              </w:rPr>
            </w:pPr>
            <w:r w:rsidRPr="00C84561">
              <w:rPr>
                <w:rFonts w:ascii="Aptos" w:hAnsi="Aptos" w:cs="Times New Roman"/>
                <w:b/>
                <w:sz w:val="24"/>
                <w:szCs w:val="24"/>
              </w:rPr>
              <w:t>AGCOM Contribution (70%):</w:t>
            </w:r>
          </w:p>
        </w:tc>
        <w:tc>
          <w:tcPr>
            <w:tcW w:w="4536" w:type="dxa"/>
            <w:gridSpan w:val="2"/>
            <w:tcBorders>
              <w:top w:val="single" w:sz="4" w:space="0" w:color="auto"/>
              <w:left w:val="single" w:sz="4" w:space="0" w:color="auto"/>
              <w:bottom w:val="single" w:sz="4" w:space="0" w:color="auto"/>
              <w:right w:val="single" w:sz="4" w:space="0" w:color="auto"/>
            </w:tcBorders>
          </w:tcPr>
          <w:p w14:paraId="3D856DFD" w14:textId="77777777" w:rsidR="00EA1C8D" w:rsidRPr="00C84561" w:rsidRDefault="00EA1C8D" w:rsidP="00C97C3A">
            <w:pPr>
              <w:spacing w:line="240" w:lineRule="auto"/>
              <w:ind w:right="-138"/>
              <w:rPr>
                <w:rFonts w:ascii="Aptos" w:hAnsi="Aptos" w:cs="Times New Roman"/>
                <w:b/>
                <w:sz w:val="24"/>
                <w:szCs w:val="24"/>
              </w:rPr>
            </w:pPr>
            <w:proofErr w:type="spellStart"/>
            <w:r w:rsidRPr="00C84561">
              <w:rPr>
                <w:rFonts w:ascii="Aptos" w:hAnsi="Aptos" w:cs="Times New Roman"/>
                <w:b/>
                <w:sz w:val="24"/>
                <w:szCs w:val="24"/>
              </w:rPr>
              <w:t>Mwk</w:t>
            </w:r>
            <w:proofErr w:type="spellEnd"/>
          </w:p>
        </w:tc>
      </w:tr>
      <w:tr w:rsidR="00EA1C8D" w:rsidRPr="00C84561" w14:paraId="7132349E" w14:textId="77777777" w:rsidTr="00C97C3A">
        <w:trPr>
          <w:trHeight w:val="334"/>
        </w:trPr>
        <w:tc>
          <w:tcPr>
            <w:tcW w:w="492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A2FC20" w14:textId="77777777" w:rsidR="00EA1C8D" w:rsidRPr="00C84561" w:rsidRDefault="00EA1C8D" w:rsidP="00C97C3A">
            <w:pPr>
              <w:spacing w:line="240" w:lineRule="auto"/>
              <w:ind w:right="-138"/>
              <w:rPr>
                <w:rFonts w:ascii="Aptos" w:hAnsi="Aptos" w:cs="Times New Roman"/>
                <w:b/>
                <w:sz w:val="24"/>
                <w:szCs w:val="24"/>
              </w:rPr>
            </w:pPr>
            <w:r w:rsidRPr="00C84561">
              <w:rPr>
                <w:rFonts w:ascii="Aptos" w:hAnsi="Aptos" w:cs="Times New Roman"/>
                <w:b/>
                <w:sz w:val="24"/>
                <w:szCs w:val="24"/>
              </w:rPr>
              <w:t xml:space="preserve">PO Cash Contribution (10%): </w:t>
            </w:r>
          </w:p>
        </w:tc>
        <w:tc>
          <w:tcPr>
            <w:tcW w:w="4536" w:type="dxa"/>
            <w:gridSpan w:val="2"/>
            <w:tcBorders>
              <w:top w:val="single" w:sz="4" w:space="0" w:color="auto"/>
              <w:left w:val="single" w:sz="4" w:space="0" w:color="auto"/>
              <w:bottom w:val="single" w:sz="4" w:space="0" w:color="auto"/>
              <w:right w:val="single" w:sz="4" w:space="0" w:color="auto"/>
            </w:tcBorders>
          </w:tcPr>
          <w:p w14:paraId="78AF1E81" w14:textId="77777777" w:rsidR="00EA1C8D" w:rsidRPr="00C84561" w:rsidRDefault="00EA1C8D" w:rsidP="00C97C3A">
            <w:pPr>
              <w:spacing w:line="240" w:lineRule="auto"/>
              <w:ind w:right="-138"/>
              <w:rPr>
                <w:rFonts w:ascii="Aptos" w:hAnsi="Aptos" w:cs="Times New Roman"/>
                <w:b/>
                <w:sz w:val="24"/>
                <w:szCs w:val="24"/>
              </w:rPr>
            </w:pPr>
            <w:proofErr w:type="spellStart"/>
            <w:r w:rsidRPr="00C84561">
              <w:rPr>
                <w:rFonts w:ascii="Aptos" w:hAnsi="Aptos" w:cs="Times New Roman"/>
                <w:b/>
                <w:sz w:val="24"/>
                <w:szCs w:val="24"/>
              </w:rPr>
              <w:t>Mwk</w:t>
            </w:r>
            <w:proofErr w:type="spellEnd"/>
          </w:p>
        </w:tc>
      </w:tr>
      <w:tr w:rsidR="00EA1C8D" w:rsidRPr="00C84561" w14:paraId="17F70342" w14:textId="77777777" w:rsidTr="00C97C3A">
        <w:trPr>
          <w:trHeight w:val="334"/>
        </w:trPr>
        <w:tc>
          <w:tcPr>
            <w:tcW w:w="492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19980C" w14:textId="77777777" w:rsidR="00EA1C8D" w:rsidRPr="00C84561" w:rsidRDefault="00EA1C8D" w:rsidP="00C97C3A">
            <w:pPr>
              <w:spacing w:line="240" w:lineRule="auto"/>
              <w:ind w:right="-138"/>
              <w:rPr>
                <w:rFonts w:ascii="Aptos" w:hAnsi="Aptos" w:cs="Times New Roman"/>
                <w:b/>
                <w:sz w:val="24"/>
                <w:szCs w:val="24"/>
              </w:rPr>
            </w:pPr>
            <w:r w:rsidRPr="00C84561">
              <w:rPr>
                <w:rFonts w:ascii="Aptos" w:hAnsi="Aptos" w:cs="Times New Roman"/>
                <w:b/>
                <w:sz w:val="24"/>
                <w:szCs w:val="24"/>
              </w:rPr>
              <w:t xml:space="preserve">PO In-kind Contribution (20%): </w:t>
            </w:r>
          </w:p>
        </w:tc>
        <w:tc>
          <w:tcPr>
            <w:tcW w:w="4536" w:type="dxa"/>
            <w:gridSpan w:val="2"/>
            <w:tcBorders>
              <w:top w:val="single" w:sz="4" w:space="0" w:color="auto"/>
              <w:left w:val="single" w:sz="4" w:space="0" w:color="auto"/>
              <w:bottom w:val="single" w:sz="4" w:space="0" w:color="auto"/>
              <w:right w:val="single" w:sz="4" w:space="0" w:color="auto"/>
            </w:tcBorders>
          </w:tcPr>
          <w:p w14:paraId="26EAC792" w14:textId="77777777" w:rsidR="00EA1C8D" w:rsidRPr="00C84561" w:rsidRDefault="00EA1C8D" w:rsidP="00C97C3A">
            <w:pPr>
              <w:spacing w:line="240" w:lineRule="auto"/>
              <w:ind w:right="-138"/>
              <w:rPr>
                <w:rFonts w:ascii="Aptos" w:hAnsi="Aptos" w:cs="Times New Roman"/>
                <w:b/>
                <w:sz w:val="24"/>
                <w:szCs w:val="24"/>
              </w:rPr>
            </w:pPr>
            <w:proofErr w:type="spellStart"/>
            <w:r w:rsidRPr="00C84561">
              <w:rPr>
                <w:rFonts w:ascii="Aptos" w:hAnsi="Aptos" w:cs="Times New Roman"/>
                <w:b/>
                <w:sz w:val="24"/>
                <w:szCs w:val="24"/>
              </w:rPr>
              <w:t>Mwk</w:t>
            </w:r>
            <w:proofErr w:type="spellEnd"/>
          </w:p>
        </w:tc>
      </w:tr>
    </w:tbl>
    <w:p w14:paraId="7A44BEEF" w14:textId="77777777" w:rsidR="00EA1C8D" w:rsidRPr="00C84561" w:rsidRDefault="00EA1C8D" w:rsidP="00EA1C8D">
      <w:pPr>
        <w:spacing w:line="240" w:lineRule="auto"/>
        <w:ind w:right="-138"/>
        <w:rPr>
          <w:rFonts w:ascii="Aptos" w:hAnsi="Aptos"/>
          <w:b/>
          <w:bCs/>
          <w:sz w:val="24"/>
          <w:szCs w:val="24"/>
        </w:rPr>
      </w:pPr>
    </w:p>
    <w:p w14:paraId="3A5DCD5D" w14:textId="77777777" w:rsidR="00EA1C8D" w:rsidRPr="00C84561" w:rsidRDefault="00EA1C8D" w:rsidP="00EA1C8D">
      <w:pPr>
        <w:spacing w:line="240" w:lineRule="auto"/>
        <w:ind w:right="-138"/>
        <w:rPr>
          <w:rFonts w:ascii="Aptos" w:hAnsi="Aptos"/>
          <w:b/>
          <w:bCs/>
          <w:sz w:val="24"/>
          <w:szCs w:val="24"/>
        </w:rPr>
      </w:pPr>
    </w:p>
    <w:p w14:paraId="3B9C2A0C" w14:textId="77777777" w:rsidR="00EA1C8D" w:rsidRPr="00C84561" w:rsidRDefault="00EA1C8D" w:rsidP="00EA1C8D">
      <w:pPr>
        <w:spacing w:line="240" w:lineRule="auto"/>
        <w:ind w:right="-138"/>
        <w:rPr>
          <w:rFonts w:ascii="Aptos" w:hAnsi="Aptos"/>
          <w:b/>
          <w:bCs/>
          <w:sz w:val="24"/>
          <w:szCs w:val="24"/>
        </w:rPr>
      </w:pPr>
    </w:p>
    <w:p w14:paraId="7105F037" w14:textId="77777777" w:rsidR="00EA1C8D" w:rsidRPr="00C84561" w:rsidRDefault="00EA1C8D" w:rsidP="00EA1C8D">
      <w:pPr>
        <w:spacing w:line="240" w:lineRule="auto"/>
        <w:ind w:right="-138"/>
        <w:rPr>
          <w:rFonts w:ascii="Aptos" w:hAnsi="Aptos"/>
          <w:b/>
          <w:bCs/>
          <w:sz w:val="24"/>
          <w:szCs w:val="24"/>
        </w:rPr>
      </w:pPr>
    </w:p>
    <w:p w14:paraId="0BDD505D" w14:textId="77777777" w:rsidR="00EA1C8D" w:rsidRPr="00C84561" w:rsidRDefault="00EA1C8D" w:rsidP="00EA1C8D">
      <w:pPr>
        <w:spacing w:line="240" w:lineRule="auto"/>
        <w:ind w:right="-138"/>
        <w:rPr>
          <w:rFonts w:ascii="Aptos" w:hAnsi="Aptos"/>
          <w:b/>
          <w:bCs/>
          <w:sz w:val="24"/>
          <w:szCs w:val="24"/>
        </w:rPr>
      </w:pPr>
    </w:p>
    <w:tbl>
      <w:tblPr>
        <w:tblW w:w="10745" w:type="dxa"/>
        <w:tblInd w:w="-567" w:type="dxa"/>
        <w:tblLook w:val="04A0" w:firstRow="1" w:lastRow="0" w:firstColumn="1" w:lastColumn="0" w:noHBand="0" w:noVBand="1"/>
      </w:tblPr>
      <w:tblGrid>
        <w:gridCol w:w="2909"/>
        <w:gridCol w:w="994"/>
        <w:gridCol w:w="1484"/>
        <w:gridCol w:w="479"/>
        <w:gridCol w:w="1634"/>
        <w:gridCol w:w="580"/>
        <w:gridCol w:w="869"/>
        <w:gridCol w:w="1781"/>
        <w:gridCol w:w="15"/>
      </w:tblGrid>
      <w:tr w:rsidR="00EA1C8D" w:rsidRPr="00C84561" w14:paraId="4FA4022A" w14:textId="77777777" w:rsidTr="00C97C3A">
        <w:trPr>
          <w:trHeight w:val="312"/>
        </w:trPr>
        <w:tc>
          <w:tcPr>
            <w:tcW w:w="10745" w:type="dxa"/>
            <w:gridSpan w:val="9"/>
            <w:tcBorders>
              <w:bottom w:val="single" w:sz="4" w:space="0" w:color="auto"/>
            </w:tcBorders>
            <w:shd w:val="clear" w:color="auto" w:fill="D5DCE4" w:themeFill="text2" w:themeFillTint="33"/>
          </w:tcPr>
          <w:p w14:paraId="4460C64B" w14:textId="77777777" w:rsidR="00EA1C8D" w:rsidRPr="00C84561" w:rsidRDefault="00EA1C8D" w:rsidP="00C97C3A">
            <w:pPr>
              <w:spacing w:line="240" w:lineRule="auto"/>
              <w:ind w:right="-138"/>
              <w:jc w:val="center"/>
              <w:rPr>
                <w:rFonts w:ascii="Aptos" w:hAnsi="Aptos" w:cs="Times New Roman"/>
                <w:b/>
                <w:sz w:val="24"/>
                <w:szCs w:val="24"/>
              </w:rPr>
            </w:pPr>
            <w:r w:rsidRPr="00C84561">
              <w:rPr>
                <w:rFonts w:ascii="Aptos" w:hAnsi="Aptos" w:cs="Times New Roman"/>
                <w:b/>
                <w:sz w:val="24"/>
                <w:szCs w:val="24"/>
              </w:rPr>
              <w:t>Producers’ Organization (PO) Profile</w:t>
            </w:r>
          </w:p>
        </w:tc>
      </w:tr>
      <w:tr w:rsidR="00EA1C8D" w:rsidRPr="00C84561" w14:paraId="5E878044" w14:textId="77777777" w:rsidTr="00C97C3A">
        <w:trPr>
          <w:trHeight w:val="312"/>
        </w:trPr>
        <w:tc>
          <w:tcPr>
            <w:tcW w:w="39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F3D3B5" w14:textId="77777777" w:rsidR="00EA1C8D" w:rsidRPr="00C84561" w:rsidRDefault="00EA1C8D" w:rsidP="00C97C3A">
            <w:pPr>
              <w:spacing w:line="240" w:lineRule="auto"/>
              <w:ind w:right="-138"/>
              <w:rPr>
                <w:rFonts w:ascii="Aptos" w:hAnsi="Aptos" w:cs="Times New Roman"/>
                <w:b/>
                <w:sz w:val="24"/>
                <w:szCs w:val="24"/>
              </w:rPr>
            </w:pPr>
            <w:r w:rsidRPr="00C84561">
              <w:rPr>
                <w:rFonts w:ascii="Aptos" w:hAnsi="Aptos" w:cs="Times New Roman"/>
                <w:b/>
                <w:sz w:val="24"/>
                <w:szCs w:val="24"/>
              </w:rPr>
              <w:t>Type of PO</w:t>
            </w:r>
          </w:p>
          <w:p w14:paraId="620DA769" w14:textId="77777777" w:rsidR="00EA1C8D" w:rsidRPr="00C84561" w:rsidRDefault="00EA1C8D" w:rsidP="00C97C3A">
            <w:pPr>
              <w:spacing w:line="240" w:lineRule="auto"/>
              <w:ind w:right="195"/>
              <w:jc w:val="both"/>
              <w:rPr>
                <w:rFonts w:ascii="Aptos" w:hAnsi="Aptos" w:cs="Times New Roman"/>
                <w:sz w:val="24"/>
                <w:szCs w:val="24"/>
              </w:rPr>
            </w:pPr>
            <w:r w:rsidRPr="00C84561">
              <w:rPr>
                <w:rFonts w:ascii="Aptos" w:hAnsi="Aptos" w:cs="Times New Roman"/>
                <w:sz w:val="24"/>
                <w:szCs w:val="24"/>
              </w:rPr>
              <w:t>Please indicate the type of PO: cooperative/ association, Farmer’s club, Milk bulking group, Informal group (please specify), other (please specify)</w:t>
            </w:r>
          </w:p>
        </w:tc>
        <w:tc>
          <w:tcPr>
            <w:tcW w:w="6842" w:type="dxa"/>
            <w:gridSpan w:val="7"/>
            <w:tcBorders>
              <w:top w:val="single" w:sz="4" w:space="0" w:color="auto"/>
              <w:left w:val="single" w:sz="4" w:space="0" w:color="auto"/>
              <w:bottom w:val="single" w:sz="4" w:space="0" w:color="auto"/>
              <w:right w:val="single" w:sz="4" w:space="0" w:color="auto"/>
            </w:tcBorders>
          </w:tcPr>
          <w:p w14:paraId="40DC4D1F" w14:textId="77777777" w:rsidR="00EA1C8D" w:rsidRPr="00C84561" w:rsidRDefault="00EA1C8D" w:rsidP="00C97C3A">
            <w:pPr>
              <w:spacing w:line="240" w:lineRule="auto"/>
              <w:ind w:right="-138"/>
              <w:rPr>
                <w:rFonts w:ascii="Aptos" w:hAnsi="Aptos" w:cs="Times New Roman"/>
                <w:sz w:val="24"/>
                <w:szCs w:val="24"/>
              </w:rPr>
            </w:pPr>
          </w:p>
        </w:tc>
      </w:tr>
      <w:tr w:rsidR="00EA1C8D" w:rsidRPr="00C84561" w14:paraId="21930A36" w14:textId="77777777" w:rsidTr="00C97C3A">
        <w:trPr>
          <w:trHeight w:val="312"/>
        </w:trPr>
        <w:tc>
          <w:tcPr>
            <w:tcW w:w="39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50A106" w14:textId="77777777" w:rsidR="00EA1C8D" w:rsidRPr="00C84561" w:rsidRDefault="00EA1C8D" w:rsidP="00C97C3A">
            <w:pPr>
              <w:spacing w:line="240" w:lineRule="auto"/>
              <w:ind w:right="-138"/>
              <w:rPr>
                <w:rFonts w:ascii="Aptos" w:hAnsi="Aptos" w:cs="Times New Roman"/>
                <w:b/>
                <w:sz w:val="24"/>
                <w:szCs w:val="24"/>
              </w:rPr>
            </w:pPr>
            <w:r w:rsidRPr="00C84561">
              <w:rPr>
                <w:rFonts w:ascii="Aptos" w:hAnsi="Aptos" w:cs="Times New Roman"/>
                <w:b/>
                <w:sz w:val="24"/>
                <w:szCs w:val="24"/>
              </w:rPr>
              <w:t>Year of establishment</w:t>
            </w:r>
          </w:p>
        </w:tc>
        <w:tc>
          <w:tcPr>
            <w:tcW w:w="6842" w:type="dxa"/>
            <w:gridSpan w:val="7"/>
            <w:tcBorders>
              <w:top w:val="single" w:sz="4" w:space="0" w:color="auto"/>
              <w:left w:val="single" w:sz="4" w:space="0" w:color="auto"/>
              <w:bottom w:val="single" w:sz="4" w:space="0" w:color="auto"/>
              <w:right w:val="single" w:sz="4" w:space="0" w:color="auto"/>
            </w:tcBorders>
          </w:tcPr>
          <w:p w14:paraId="233E215F" w14:textId="77777777" w:rsidR="00EA1C8D" w:rsidRPr="00C84561" w:rsidRDefault="00EA1C8D" w:rsidP="00C97C3A">
            <w:pPr>
              <w:spacing w:line="240" w:lineRule="auto"/>
              <w:ind w:right="-138"/>
              <w:rPr>
                <w:rFonts w:ascii="Aptos" w:hAnsi="Aptos" w:cs="Times New Roman"/>
                <w:sz w:val="24"/>
                <w:szCs w:val="24"/>
              </w:rPr>
            </w:pPr>
          </w:p>
        </w:tc>
      </w:tr>
      <w:tr w:rsidR="00EA1C8D" w:rsidRPr="00C84561" w14:paraId="15C9AE4F" w14:textId="77777777" w:rsidTr="00C97C3A">
        <w:trPr>
          <w:trHeight w:val="312"/>
        </w:trPr>
        <w:tc>
          <w:tcPr>
            <w:tcW w:w="39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FB8526" w14:textId="77777777" w:rsidR="00EA1C8D" w:rsidRPr="00C84561" w:rsidRDefault="00EA1C8D" w:rsidP="00C97C3A">
            <w:pPr>
              <w:spacing w:line="240" w:lineRule="auto"/>
              <w:ind w:right="-138"/>
              <w:rPr>
                <w:rFonts w:ascii="Aptos" w:hAnsi="Aptos" w:cs="Times New Roman"/>
                <w:b/>
                <w:sz w:val="24"/>
                <w:szCs w:val="24"/>
              </w:rPr>
            </w:pPr>
            <w:r w:rsidRPr="00C84561">
              <w:rPr>
                <w:rFonts w:ascii="Aptos" w:hAnsi="Aptos" w:cs="Times New Roman"/>
                <w:b/>
                <w:sz w:val="24"/>
                <w:szCs w:val="24"/>
              </w:rPr>
              <w:t>Year of registration:</w:t>
            </w:r>
          </w:p>
          <w:p w14:paraId="6C2FB9E0" w14:textId="77777777" w:rsidR="00EA1C8D" w:rsidRPr="00CE4DDB" w:rsidRDefault="00EA1C8D" w:rsidP="00C97C3A">
            <w:pPr>
              <w:spacing w:line="240" w:lineRule="auto"/>
              <w:ind w:right="-138"/>
              <w:rPr>
                <w:rFonts w:ascii="Aptos" w:hAnsi="Aptos" w:cs="Times New Roman"/>
                <w:bCs/>
                <w:i/>
                <w:iCs/>
                <w:sz w:val="24"/>
                <w:szCs w:val="24"/>
              </w:rPr>
            </w:pPr>
            <w:r w:rsidRPr="00CE4DDB">
              <w:rPr>
                <w:rFonts w:ascii="Aptos" w:hAnsi="Aptos" w:cs="Times New Roman"/>
                <w:bCs/>
                <w:i/>
                <w:iCs/>
                <w:sz w:val="20"/>
                <w:szCs w:val="20"/>
              </w:rPr>
              <w:t xml:space="preserve">Attach </w:t>
            </w:r>
            <w:r>
              <w:rPr>
                <w:rFonts w:ascii="Aptos" w:hAnsi="Aptos" w:cs="Times New Roman"/>
                <w:bCs/>
                <w:i/>
                <w:iCs/>
                <w:sz w:val="20"/>
                <w:szCs w:val="20"/>
              </w:rPr>
              <w:t xml:space="preserve">a </w:t>
            </w:r>
            <w:r w:rsidRPr="00CE4DDB">
              <w:rPr>
                <w:rFonts w:ascii="Aptos" w:hAnsi="Aptos" w:cs="Times New Roman"/>
                <w:bCs/>
                <w:i/>
                <w:iCs/>
                <w:sz w:val="20"/>
                <w:szCs w:val="20"/>
              </w:rPr>
              <w:t>copy of the registration</w:t>
            </w:r>
          </w:p>
        </w:tc>
        <w:tc>
          <w:tcPr>
            <w:tcW w:w="6842" w:type="dxa"/>
            <w:gridSpan w:val="7"/>
            <w:tcBorders>
              <w:top w:val="single" w:sz="4" w:space="0" w:color="auto"/>
              <w:left w:val="single" w:sz="4" w:space="0" w:color="auto"/>
              <w:bottom w:val="single" w:sz="4" w:space="0" w:color="auto"/>
              <w:right w:val="single" w:sz="4" w:space="0" w:color="auto"/>
            </w:tcBorders>
          </w:tcPr>
          <w:p w14:paraId="7DFAB39E" w14:textId="77777777" w:rsidR="00EA1C8D" w:rsidRPr="00C84561" w:rsidRDefault="00EA1C8D" w:rsidP="00C97C3A">
            <w:pPr>
              <w:spacing w:line="240" w:lineRule="auto"/>
              <w:ind w:right="-138"/>
              <w:rPr>
                <w:rFonts w:ascii="Aptos" w:hAnsi="Aptos" w:cs="Times New Roman"/>
                <w:sz w:val="24"/>
                <w:szCs w:val="24"/>
              </w:rPr>
            </w:pPr>
          </w:p>
        </w:tc>
      </w:tr>
      <w:tr w:rsidR="00EA1C8D" w:rsidRPr="00C84561" w14:paraId="38761B73" w14:textId="77777777" w:rsidTr="00C97C3A">
        <w:trPr>
          <w:trHeight w:val="312"/>
        </w:trPr>
        <w:tc>
          <w:tcPr>
            <w:tcW w:w="10745"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30D48D" w14:textId="77777777" w:rsidR="00EA1C8D" w:rsidRPr="00C84561" w:rsidRDefault="00EA1C8D" w:rsidP="00C97C3A">
            <w:pPr>
              <w:spacing w:line="240" w:lineRule="auto"/>
              <w:ind w:right="-138"/>
              <w:rPr>
                <w:rFonts w:ascii="Aptos" w:hAnsi="Aptos" w:cs="Times New Roman"/>
                <w:b/>
                <w:sz w:val="24"/>
                <w:szCs w:val="24"/>
              </w:rPr>
            </w:pPr>
            <w:r w:rsidRPr="00C84561">
              <w:rPr>
                <w:rFonts w:ascii="Aptos" w:hAnsi="Aptos" w:cs="Times New Roman"/>
                <w:b/>
                <w:sz w:val="24"/>
                <w:szCs w:val="24"/>
              </w:rPr>
              <w:t>Active Membership</w:t>
            </w:r>
          </w:p>
          <w:p w14:paraId="6D572CD7" w14:textId="77777777" w:rsidR="00EA1C8D" w:rsidRPr="00CE4DDB" w:rsidRDefault="00EA1C8D" w:rsidP="00C97C3A">
            <w:pPr>
              <w:spacing w:line="240" w:lineRule="auto"/>
              <w:ind w:right="-138"/>
              <w:rPr>
                <w:rFonts w:ascii="Aptos" w:hAnsi="Aptos" w:cs="Times New Roman"/>
                <w:i/>
                <w:iCs/>
                <w:sz w:val="20"/>
                <w:szCs w:val="20"/>
              </w:rPr>
            </w:pPr>
            <w:r w:rsidRPr="00CE4DDB">
              <w:rPr>
                <w:rFonts w:ascii="Aptos" w:hAnsi="Aptos" w:cs="Times New Roman"/>
                <w:i/>
                <w:iCs/>
                <w:sz w:val="20"/>
                <w:szCs w:val="20"/>
              </w:rPr>
              <w:t xml:space="preserve">Please indicate the number of active members, either those paying the group fees or those participating in the most recent group activity: </w:t>
            </w:r>
          </w:p>
          <w:p w14:paraId="44602B9E" w14:textId="77777777" w:rsidR="00EA1C8D" w:rsidRPr="00C84561" w:rsidRDefault="00EA1C8D" w:rsidP="00C97C3A">
            <w:pPr>
              <w:spacing w:line="240" w:lineRule="auto"/>
              <w:ind w:right="-138"/>
              <w:rPr>
                <w:rFonts w:ascii="Aptos" w:hAnsi="Aptos" w:cs="Times New Roman"/>
                <w:sz w:val="24"/>
                <w:szCs w:val="24"/>
              </w:rPr>
            </w:pPr>
            <w:r w:rsidRPr="00CE4DDB">
              <w:rPr>
                <w:rFonts w:ascii="Aptos" w:hAnsi="Aptos" w:cs="Times New Roman"/>
                <w:i/>
                <w:iCs/>
                <w:sz w:val="20"/>
                <w:szCs w:val="20"/>
              </w:rPr>
              <w:t>Attach Membership list, age, ID Number, Gender,</w:t>
            </w:r>
          </w:p>
        </w:tc>
      </w:tr>
      <w:tr w:rsidR="00EA1C8D" w:rsidRPr="00C84561" w14:paraId="223F3401" w14:textId="77777777" w:rsidTr="00C97C3A">
        <w:trPr>
          <w:gridAfter w:val="1"/>
          <w:wAfter w:w="15" w:type="dxa"/>
          <w:trHeight w:val="671"/>
        </w:trPr>
        <w:tc>
          <w:tcPr>
            <w:tcW w:w="2909" w:type="dxa"/>
            <w:tcBorders>
              <w:top w:val="single" w:sz="4" w:space="0" w:color="auto"/>
              <w:left w:val="single" w:sz="4" w:space="0" w:color="auto"/>
              <w:right w:val="single" w:sz="4" w:space="0" w:color="auto"/>
            </w:tcBorders>
            <w:shd w:val="clear" w:color="auto" w:fill="F2F2F2" w:themeFill="background1" w:themeFillShade="F2"/>
          </w:tcPr>
          <w:p w14:paraId="2607D675" w14:textId="77777777" w:rsidR="00EA1C8D" w:rsidRPr="00C84561" w:rsidRDefault="00EA1C8D" w:rsidP="00C97C3A">
            <w:pPr>
              <w:tabs>
                <w:tab w:val="right" w:pos="1864"/>
              </w:tabs>
              <w:spacing w:line="240" w:lineRule="auto"/>
              <w:ind w:right="-138"/>
              <w:rPr>
                <w:rFonts w:ascii="Aptos" w:hAnsi="Aptos" w:cs="Times New Roman"/>
                <w:sz w:val="24"/>
                <w:szCs w:val="24"/>
              </w:rPr>
            </w:pPr>
            <w:r w:rsidRPr="00C84561">
              <w:rPr>
                <w:rFonts w:ascii="Aptos" w:hAnsi="Aptos" w:cs="Times New Roman"/>
                <w:sz w:val="24"/>
                <w:szCs w:val="24"/>
              </w:rPr>
              <w:tab/>
            </w:r>
          </w:p>
          <w:p w14:paraId="15BB0B84" w14:textId="77777777" w:rsidR="00EA1C8D" w:rsidRPr="00C84561" w:rsidRDefault="00EA1C8D" w:rsidP="00C97C3A">
            <w:pPr>
              <w:spacing w:line="240" w:lineRule="auto"/>
              <w:ind w:right="-138"/>
              <w:rPr>
                <w:rFonts w:ascii="Aptos" w:hAnsi="Aptos" w:cs="Times New Roman"/>
                <w:sz w:val="24"/>
                <w:szCs w:val="24"/>
              </w:rPr>
            </w:pPr>
          </w:p>
        </w:tc>
        <w:tc>
          <w:tcPr>
            <w:tcW w:w="2478" w:type="dxa"/>
            <w:gridSpan w:val="2"/>
            <w:tcBorders>
              <w:top w:val="single" w:sz="4" w:space="0" w:color="auto"/>
              <w:left w:val="single" w:sz="4" w:space="0" w:color="auto"/>
              <w:right w:val="single" w:sz="4" w:space="0" w:color="auto"/>
            </w:tcBorders>
            <w:shd w:val="clear" w:color="auto" w:fill="F2F2F2" w:themeFill="background1" w:themeFillShade="F2"/>
          </w:tcPr>
          <w:p w14:paraId="43B58598" w14:textId="77777777" w:rsidR="00EA1C8D" w:rsidRPr="00C84561" w:rsidRDefault="00EA1C8D" w:rsidP="00C97C3A">
            <w:pPr>
              <w:spacing w:line="240" w:lineRule="auto"/>
              <w:ind w:right="-138"/>
              <w:rPr>
                <w:rFonts w:ascii="Aptos" w:hAnsi="Aptos" w:cs="Times New Roman"/>
                <w:sz w:val="24"/>
                <w:szCs w:val="24"/>
              </w:rPr>
            </w:pPr>
            <w:r w:rsidRPr="00C84561">
              <w:rPr>
                <w:rFonts w:ascii="Aptos" w:hAnsi="Aptos" w:cs="Times New Roman"/>
                <w:sz w:val="24"/>
                <w:szCs w:val="24"/>
              </w:rPr>
              <w:t>For AGCOM POs</w:t>
            </w:r>
          </w:p>
          <w:p w14:paraId="25D2EC5D" w14:textId="77777777" w:rsidR="00EA1C8D" w:rsidRPr="00C84561" w:rsidRDefault="00EA1C8D" w:rsidP="00C97C3A">
            <w:pPr>
              <w:spacing w:line="240" w:lineRule="auto"/>
              <w:ind w:right="-138"/>
              <w:rPr>
                <w:rFonts w:ascii="Aptos" w:hAnsi="Aptos" w:cs="Times New Roman"/>
                <w:sz w:val="24"/>
                <w:szCs w:val="24"/>
              </w:rPr>
            </w:pPr>
            <w:r w:rsidRPr="00C84561">
              <w:rPr>
                <w:rFonts w:ascii="Aptos" w:hAnsi="Aptos" w:cs="Times New Roman"/>
                <w:sz w:val="24"/>
                <w:szCs w:val="24"/>
              </w:rPr>
              <w:t>Membership Before Support</w:t>
            </w:r>
          </w:p>
        </w:tc>
        <w:tc>
          <w:tcPr>
            <w:tcW w:w="2693" w:type="dxa"/>
            <w:gridSpan w:val="3"/>
            <w:tcBorders>
              <w:top w:val="single" w:sz="4" w:space="0" w:color="auto"/>
              <w:left w:val="single" w:sz="4" w:space="0" w:color="auto"/>
              <w:right w:val="single" w:sz="4" w:space="0" w:color="auto"/>
            </w:tcBorders>
            <w:shd w:val="clear" w:color="auto" w:fill="F2F2F2" w:themeFill="background1" w:themeFillShade="F2"/>
          </w:tcPr>
          <w:p w14:paraId="27C284F4" w14:textId="77777777" w:rsidR="00EA1C8D" w:rsidRPr="00C84561" w:rsidRDefault="00EA1C8D" w:rsidP="00C97C3A">
            <w:pPr>
              <w:spacing w:line="240" w:lineRule="auto"/>
              <w:ind w:right="-138"/>
              <w:rPr>
                <w:rFonts w:ascii="Aptos" w:hAnsi="Aptos" w:cs="Times New Roman"/>
                <w:sz w:val="24"/>
                <w:szCs w:val="24"/>
              </w:rPr>
            </w:pPr>
            <w:r w:rsidRPr="00C84561">
              <w:rPr>
                <w:rFonts w:ascii="Aptos" w:hAnsi="Aptos" w:cs="Times New Roman"/>
                <w:sz w:val="24"/>
                <w:szCs w:val="24"/>
              </w:rPr>
              <w:t>For AGCOM POs</w:t>
            </w:r>
          </w:p>
          <w:p w14:paraId="6C733DF5" w14:textId="77777777" w:rsidR="00EA1C8D" w:rsidRPr="00C84561" w:rsidRDefault="00EA1C8D" w:rsidP="00C97C3A">
            <w:pPr>
              <w:spacing w:line="240" w:lineRule="auto"/>
              <w:ind w:right="-138"/>
              <w:rPr>
                <w:rFonts w:ascii="Aptos" w:hAnsi="Aptos" w:cs="Times New Roman"/>
                <w:sz w:val="24"/>
                <w:szCs w:val="24"/>
              </w:rPr>
            </w:pPr>
            <w:r w:rsidRPr="00C84561">
              <w:rPr>
                <w:rFonts w:ascii="Aptos" w:hAnsi="Aptos" w:cs="Times New Roman"/>
                <w:sz w:val="24"/>
                <w:szCs w:val="24"/>
              </w:rPr>
              <w:t>Membership at close of Project</w:t>
            </w:r>
          </w:p>
        </w:tc>
        <w:tc>
          <w:tcPr>
            <w:tcW w:w="2650" w:type="dxa"/>
            <w:gridSpan w:val="2"/>
            <w:tcBorders>
              <w:top w:val="single" w:sz="4" w:space="0" w:color="auto"/>
              <w:left w:val="single" w:sz="4" w:space="0" w:color="auto"/>
              <w:right w:val="single" w:sz="4" w:space="0" w:color="auto"/>
            </w:tcBorders>
            <w:shd w:val="clear" w:color="auto" w:fill="F2F2F2" w:themeFill="background1" w:themeFillShade="F2"/>
          </w:tcPr>
          <w:p w14:paraId="1C1CDE7C" w14:textId="77777777" w:rsidR="00EA1C8D" w:rsidRPr="00C84561" w:rsidRDefault="00EA1C8D" w:rsidP="00C97C3A">
            <w:pPr>
              <w:spacing w:line="240" w:lineRule="auto"/>
              <w:ind w:right="-138"/>
              <w:rPr>
                <w:rFonts w:ascii="Aptos" w:hAnsi="Aptos" w:cs="Times New Roman"/>
                <w:sz w:val="24"/>
                <w:szCs w:val="24"/>
              </w:rPr>
            </w:pPr>
            <w:r w:rsidRPr="00C84561">
              <w:rPr>
                <w:rFonts w:ascii="Aptos" w:hAnsi="Aptos" w:cs="Times New Roman"/>
                <w:sz w:val="24"/>
                <w:szCs w:val="24"/>
              </w:rPr>
              <w:t>For All POs Present Membership</w:t>
            </w:r>
          </w:p>
          <w:p w14:paraId="1A9005E7" w14:textId="77777777" w:rsidR="00EA1C8D" w:rsidRPr="00C84561" w:rsidRDefault="00EA1C8D" w:rsidP="00C97C3A">
            <w:pPr>
              <w:spacing w:line="240" w:lineRule="auto"/>
              <w:ind w:right="-138"/>
              <w:rPr>
                <w:rFonts w:ascii="Aptos" w:hAnsi="Aptos" w:cs="Times New Roman"/>
                <w:sz w:val="24"/>
                <w:szCs w:val="24"/>
              </w:rPr>
            </w:pPr>
          </w:p>
        </w:tc>
      </w:tr>
      <w:tr w:rsidR="00EA1C8D" w:rsidRPr="00C84561" w14:paraId="6A9663AB" w14:textId="77777777" w:rsidTr="00C97C3A">
        <w:trPr>
          <w:gridAfter w:val="1"/>
          <w:wAfter w:w="15" w:type="dxa"/>
          <w:trHeight w:val="670"/>
        </w:trPr>
        <w:tc>
          <w:tcPr>
            <w:tcW w:w="2909" w:type="dxa"/>
            <w:tcBorders>
              <w:top w:val="single" w:sz="4" w:space="0" w:color="auto"/>
              <w:left w:val="single" w:sz="4" w:space="0" w:color="auto"/>
              <w:right w:val="single" w:sz="4" w:space="0" w:color="auto"/>
            </w:tcBorders>
            <w:shd w:val="clear" w:color="auto" w:fill="F2F2F2" w:themeFill="background1" w:themeFillShade="F2"/>
          </w:tcPr>
          <w:p w14:paraId="6DBACFF8" w14:textId="77777777" w:rsidR="00EA1C8D" w:rsidRPr="00C84561" w:rsidRDefault="00EA1C8D" w:rsidP="00C97C3A">
            <w:pPr>
              <w:spacing w:line="240" w:lineRule="auto"/>
              <w:ind w:right="-138"/>
              <w:rPr>
                <w:rFonts w:ascii="Aptos" w:hAnsi="Aptos" w:cs="Times New Roman"/>
                <w:sz w:val="24"/>
                <w:szCs w:val="24"/>
              </w:rPr>
            </w:pPr>
            <w:r w:rsidRPr="00C84561">
              <w:rPr>
                <w:rFonts w:ascii="Aptos" w:hAnsi="Aptos" w:cs="Times New Roman"/>
                <w:sz w:val="24"/>
                <w:szCs w:val="24"/>
              </w:rPr>
              <w:t>Total:</w:t>
            </w:r>
          </w:p>
        </w:tc>
        <w:tc>
          <w:tcPr>
            <w:tcW w:w="2478" w:type="dxa"/>
            <w:gridSpan w:val="2"/>
            <w:tcBorders>
              <w:top w:val="single" w:sz="4" w:space="0" w:color="auto"/>
              <w:left w:val="single" w:sz="4" w:space="0" w:color="auto"/>
              <w:right w:val="single" w:sz="4" w:space="0" w:color="auto"/>
            </w:tcBorders>
          </w:tcPr>
          <w:p w14:paraId="32C9537B" w14:textId="77777777" w:rsidR="00EA1C8D" w:rsidRPr="00C84561" w:rsidRDefault="00EA1C8D" w:rsidP="00C97C3A">
            <w:pPr>
              <w:spacing w:line="240" w:lineRule="auto"/>
              <w:ind w:right="-138"/>
              <w:rPr>
                <w:rFonts w:ascii="Aptos" w:hAnsi="Aptos" w:cs="Times New Roman"/>
                <w:sz w:val="24"/>
                <w:szCs w:val="24"/>
              </w:rPr>
            </w:pPr>
          </w:p>
        </w:tc>
        <w:tc>
          <w:tcPr>
            <w:tcW w:w="2693" w:type="dxa"/>
            <w:gridSpan w:val="3"/>
            <w:tcBorders>
              <w:top w:val="single" w:sz="4" w:space="0" w:color="auto"/>
              <w:left w:val="single" w:sz="4" w:space="0" w:color="auto"/>
              <w:right w:val="single" w:sz="4" w:space="0" w:color="auto"/>
            </w:tcBorders>
          </w:tcPr>
          <w:p w14:paraId="70946F38" w14:textId="77777777" w:rsidR="00EA1C8D" w:rsidRPr="00C84561" w:rsidRDefault="00EA1C8D" w:rsidP="00C97C3A">
            <w:pPr>
              <w:spacing w:line="240" w:lineRule="auto"/>
              <w:ind w:right="-138"/>
              <w:rPr>
                <w:rFonts w:ascii="Aptos" w:hAnsi="Aptos" w:cs="Times New Roman"/>
                <w:sz w:val="24"/>
                <w:szCs w:val="24"/>
              </w:rPr>
            </w:pPr>
          </w:p>
        </w:tc>
        <w:tc>
          <w:tcPr>
            <w:tcW w:w="2650" w:type="dxa"/>
            <w:gridSpan w:val="2"/>
            <w:tcBorders>
              <w:top w:val="single" w:sz="4" w:space="0" w:color="auto"/>
              <w:left w:val="single" w:sz="4" w:space="0" w:color="auto"/>
              <w:right w:val="single" w:sz="4" w:space="0" w:color="auto"/>
            </w:tcBorders>
          </w:tcPr>
          <w:p w14:paraId="097BB9DF" w14:textId="77777777" w:rsidR="00EA1C8D" w:rsidRPr="00C84561" w:rsidRDefault="00EA1C8D" w:rsidP="00C97C3A">
            <w:pPr>
              <w:spacing w:line="240" w:lineRule="auto"/>
              <w:ind w:right="-138"/>
              <w:rPr>
                <w:rFonts w:ascii="Aptos" w:hAnsi="Aptos" w:cs="Times New Roman"/>
                <w:sz w:val="24"/>
                <w:szCs w:val="24"/>
              </w:rPr>
            </w:pPr>
          </w:p>
        </w:tc>
      </w:tr>
      <w:tr w:rsidR="00EA1C8D" w:rsidRPr="00C84561" w14:paraId="02157F86" w14:textId="77777777" w:rsidTr="00C97C3A">
        <w:trPr>
          <w:gridAfter w:val="1"/>
          <w:wAfter w:w="15" w:type="dxa"/>
          <w:trHeight w:val="670"/>
        </w:trPr>
        <w:tc>
          <w:tcPr>
            <w:tcW w:w="2909" w:type="dxa"/>
            <w:tcBorders>
              <w:top w:val="single" w:sz="4" w:space="0" w:color="auto"/>
              <w:left w:val="single" w:sz="4" w:space="0" w:color="auto"/>
              <w:right w:val="single" w:sz="4" w:space="0" w:color="auto"/>
            </w:tcBorders>
            <w:shd w:val="clear" w:color="auto" w:fill="F2F2F2" w:themeFill="background1" w:themeFillShade="F2"/>
          </w:tcPr>
          <w:p w14:paraId="267A9826" w14:textId="77777777" w:rsidR="00EA1C8D" w:rsidRPr="00C84561" w:rsidRDefault="00EA1C8D" w:rsidP="00C97C3A">
            <w:pPr>
              <w:spacing w:line="240" w:lineRule="auto"/>
              <w:ind w:right="-138"/>
              <w:rPr>
                <w:rFonts w:ascii="Aptos" w:hAnsi="Aptos" w:cs="Times New Roman"/>
                <w:sz w:val="24"/>
                <w:szCs w:val="24"/>
              </w:rPr>
            </w:pPr>
            <w:r w:rsidRPr="00C84561">
              <w:rPr>
                <w:rFonts w:ascii="Aptos" w:hAnsi="Aptos" w:cs="Times New Roman"/>
                <w:sz w:val="24"/>
                <w:szCs w:val="24"/>
              </w:rPr>
              <w:t>Male:</w:t>
            </w:r>
          </w:p>
        </w:tc>
        <w:tc>
          <w:tcPr>
            <w:tcW w:w="2478" w:type="dxa"/>
            <w:gridSpan w:val="2"/>
            <w:tcBorders>
              <w:top w:val="single" w:sz="4" w:space="0" w:color="auto"/>
              <w:left w:val="single" w:sz="4" w:space="0" w:color="auto"/>
              <w:right w:val="single" w:sz="4" w:space="0" w:color="auto"/>
            </w:tcBorders>
          </w:tcPr>
          <w:p w14:paraId="482BBB67" w14:textId="77777777" w:rsidR="00EA1C8D" w:rsidRPr="00C84561" w:rsidRDefault="00EA1C8D" w:rsidP="00C97C3A">
            <w:pPr>
              <w:spacing w:line="240" w:lineRule="auto"/>
              <w:ind w:right="-138"/>
              <w:rPr>
                <w:rFonts w:ascii="Aptos" w:hAnsi="Aptos" w:cs="Times New Roman"/>
                <w:sz w:val="24"/>
                <w:szCs w:val="24"/>
              </w:rPr>
            </w:pPr>
          </w:p>
        </w:tc>
        <w:tc>
          <w:tcPr>
            <w:tcW w:w="2693" w:type="dxa"/>
            <w:gridSpan w:val="3"/>
            <w:tcBorders>
              <w:top w:val="single" w:sz="4" w:space="0" w:color="auto"/>
              <w:left w:val="single" w:sz="4" w:space="0" w:color="auto"/>
              <w:right w:val="single" w:sz="4" w:space="0" w:color="auto"/>
            </w:tcBorders>
          </w:tcPr>
          <w:p w14:paraId="50C130D7" w14:textId="77777777" w:rsidR="00EA1C8D" w:rsidRPr="00C84561" w:rsidRDefault="00EA1C8D" w:rsidP="00C97C3A">
            <w:pPr>
              <w:spacing w:line="240" w:lineRule="auto"/>
              <w:ind w:right="-138"/>
              <w:rPr>
                <w:rFonts w:ascii="Aptos" w:hAnsi="Aptos" w:cs="Times New Roman"/>
                <w:sz w:val="24"/>
                <w:szCs w:val="24"/>
              </w:rPr>
            </w:pPr>
          </w:p>
        </w:tc>
        <w:tc>
          <w:tcPr>
            <w:tcW w:w="2650" w:type="dxa"/>
            <w:gridSpan w:val="2"/>
            <w:tcBorders>
              <w:top w:val="single" w:sz="4" w:space="0" w:color="auto"/>
              <w:left w:val="single" w:sz="4" w:space="0" w:color="auto"/>
              <w:right w:val="single" w:sz="4" w:space="0" w:color="auto"/>
            </w:tcBorders>
          </w:tcPr>
          <w:p w14:paraId="1E7B7A74" w14:textId="77777777" w:rsidR="00EA1C8D" w:rsidRPr="00C84561" w:rsidRDefault="00EA1C8D" w:rsidP="00C97C3A">
            <w:pPr>
              <w:spacing w:line="240" w:lineRule="auto"/>
              <w:ind w:right="-138"/>
              <w:rPr>
                <w:rFonts w:ascii="Aptos" w:hAnsi="Aptos" w:cs="Times New Roman"/>
                <w:sz w:val="24"/>
                <w:szCs w:val="24"/>
              </w:rPr>
            </w:pPr>
          </w:p>
        </w:tc>
      </w:tr>
      <w:tr w:rsidR="00EA1C8D" w:rsidRPr="00C84561" w14:paraId="048745DF" w14:textId="77777777" w:rsidTr="00C97C3A">
        <w:trPr>
          <w:gridAfter w:val="1"/>
          <w:wAfter w:w="15" w:type="dxa"/>
          <w:trHeight w:val="670"/>
        </w:trPr>
        <w:tc>
          <w:tcPr>
            <w:tcW w:w="2909" w:type="dxa"/>
            <w:tcBorders>
              <w:top w:val="single" w:sz="4" w:space="0" w:color="auto"/>
              <w:left w:val="single" w:sz="4" w:space="0" w:color="auto"/>
              <w:right w:val="single" w:sz="4" w:space="0" w:color="auto"/>
            </w:tcBorders>
            <w:shd w:val="clear" w:color="auto" w:fill="F2F2F2" w:themeFill="background1" w:themeFillShade="F2"/>
          </w:tcPr>
          <w:p w14:paraId="0DC9E0D2" w14:textId="77777777" w:rsidR="00EA1C8D" w:rsidRPr="00C84561" w:rsidRDefault="00EA1C8D" w:rsidP="00C97C3A">
            <w:pPr>
              <w:spacing w:line="240" w:lineRule="auto"/>
              <w:ind w:right="-138"/>
              <w:rPr>
                <w:rFonts w:ascii="Aptos" w:hAnsi="Aptos" w:cs="Times New Roman"/>
                <w:sz w:val="24"/>
                <w:szCs w:val="24"/>
              </w:rPr>
            </w:pPr>
            <w:r w:rsidRPr="00C84561">
              <w:rPr>
                <w:rFonts w:ascii="Aptos" w:hAnsi="Aptos" w:cs="Times New Roman"/>
                <w:sz w:val="24"/>
                <w:szCs w:val="24"/>
              </w:rPr>
              <w:t>Female:</w:t>
            </w:r>
          </w:p>
        </w:tc>
        <w:tc>
          <w:tcPr>
            <w:tcW w:w="2478" w:type="dxa"/>
            <w:gridSpan w:val="2"/>
            <w:tcBorders>
              <w:top w:val="single" w:sz="4" w:space="0" w:color="auto"/>
              <w:left w:val="single" w:sz="4" w:space="0" w:color="auto"/>
              <w:right w:val="single" w:sz="4" w:space="0" w:color="auto"/>
            </w:tcBorders>
          </w:tcPr>
          <w:p w14:paraId="14C2810E" w14:textId="77777777" w:rsidR="00EA1C8D" w:rsidRPr="00C84561" w:rsidRDefault="00EA1C8D" w:rsidP="00C97C3A">
            <w:pPr>
              <w:spacing w:line="240" w:lineRule="auto"/>
              <w:ind w:right="-138"/>
              <w:rPr>
                <w:rFonts w:ascii="Aptos" w:hAnsi="Aptos" w:cs="Times New Roman"/>
                <w:sz w:val="24"/>
                <w:szCs w:val="24"/>
              </w:rPr>
            </w:pPr>
          </w:p>
        </w:tc>
        <w:tc>
          <w:tcPr>
            <w:tcW w:w="2693" w:type="dxa"/>
            <w:gridSpan w:val="3"/>
            <w:tcBorders>
              <w:top w:val="single" w:sz="4" w:space="0" w:color="auto"/>
              <w:left w:val="single" w:sz="4" w:space="0" w:color="auto"/>
              <w:right w:val="single" w:sz="4" w:space="0" w:color="auto"/>
            </w:tcBorders>
          </w:tcPr>
          <w:p w14:paraId="04DDB960" w14:textId="77777777" w:rsidR="00EA1C8D" w:rsidRPr="00C84561" w:rsidRDefault="00EA1C8D" w:rsidP="00C97C3A">
            <w:pPr>
              <w:spacing w:line="240" w:lineRule="auto"/>
              <w:ind w:right="-138"/>
              <w:rPr>
                <w:rFonts w:ascii="Aptos" w:hAnsi="Aptos" w:cs="Times New Roman"/>
                <w:sz w:val="24"/>
                <w:szCs w:val="24"/>
              </w:rPr>
            </w:pPr>
          </w:p>
        </w:tc>
        <w:tc>
          <w:tcPr>
            <w:tcW w:w="2650" w:type="dxa"/>
            <w:gridSpan w:val="2"/>
            <w:tcBorders>
              <w:top w:val="single" w:sz="4" w:space="0" w:color="auto"/>
              <w:left w:val="single" w:sz="4" w:space="0" w:color="auto"/>
              <w:right w:val="single" w:sz="4" w:space="0" w:color="auto"/>
            </w:tcBorders>
          </w:tcPr>
          <w:p w14:paraId="491D4FB2" w14:textId="77777777" w:rsidR="00EA1C8D" w:rsidRPr="00C84561" w:rsidRDefault="00EA1C8D" w:rsidP="00C97C3A">
            <w:pPr>
              <w:spacing w:line="240" w:lineRule="auto"/>
              <w:ind w:right="-138"/>
              <w:rPr>
                <w:rFonts w:ascii="Aptos" w:hAnsi="Aptos" w:cs="Times New Roman"/>
                <w:sz w:val="24"/>
                <w:szCs w:val="24"/>
              </w:rPr>
            </w:pPr>
          </w:p>
        </w:tc>
      </w:tr>
      <w:tr w:rsidR="00EA1C8D" w:rsidRPr="00C84561" w14:paraId="5D5E0CFE" w14:textId="77777777" w:rsidTr="00C97C3A">
        <w:trPr>
          <w:gridAfter w:val="1"/>
          <w:wAfter w:w="15" w:type="dxa"/>
          <w:trHeight w:val="670"/>
        </w:trPr>
        <w:tc>
          <w:tcPr>
            <w:tcW w:w="2909" w:type="dxa"/>
            <w:tcBorders>
              <w:top w:val="single" w:sz="4" w:space="0" w:color="auto"/>
              <w:left w:val="single" w:sz="4" w:space="0" w:color="auto"/>
              <w:right w:val="single" w:sz="4" w:space="0" w:color="auto"/>
            </w:tcBorders>
            <w:shd w:val="clear" w:color="auto" w:fill="F2F2F2" w:themeFill="background1" w:themeFillShade="F2"/>
          </w:tcPr>
          <w:p w14:paraId="54902632" w14:textId="77777777" w:rsidR="00EA1C8D" w:rsidRPr="00C84561" w:rsidRDefault="00EA1C8D" w:rsidP="00C97C3A">
            <w:pPr>
              <w:spacing w:line="240" w:lineRule="auto"/>
              <w:ind w:right="-138"/>
              <w:rPr>
                <w:rFonts w:ascii="Aptos" w:hAnsi="Aptos" w:cs="Times New Roman"/>
                <w:sz w:val="24"/>
                <w:szCs w:val="24"/>
              </w:rPr>
            </w:pPr>
            <w:r w:rsidRPr="00C84561">
              <w:rPr>
                <w:rFonts w:ascii="Aptos" w:hAnsi="Aptos" w:cs="Times New Roman"/>
                <w:sz w:val="24"/>
                <w:szCs w:val="24"/>
              </w:rPr>
              <w:t>Male Youth (18-35yrs):</w:t>
            </w:r>
          </w:p>
        </w:tc>
        <w:tc>
          <w:tcPr>
            <w:tcW w:w="2478" w:type="dxa"/>
            <w:gridSpan w:val="2"/>
            <w:tcBorders>
              <w:top w:val="single" w:sz="4" w:space="0" w:color="auto"/>
              <w:left w:val="single" w:sz="4" w:space="0" w:color="auto"/>
              <w:right w:val="single" w:sz="4" w:space="0" w:color="auto"/>
            </w:tcBorders>
          </w:tcPr>
          <w:p w14:paraId="3916301F" w14:textId="77777777" w:rsidR="00EA1C8D" w:rsidRPr="00C84561" w:rsidRDefault="00EA1C8D" w:rsidP="00C97C3A">
            <w:pPr>
              <w:spacing w:line="240" w:lineRule="auto"/>
              <w:ind w:right="-138"/>
              <w:rPr>
                <w:rFonts w:ascii="Aptos" w:hAnsi="Aptos" w:cs="Times New Roman"/>
                <w:sz w:val="24"/>
                <w:szCs w:val="24"/>
              </w:rPr>
            </w:pPr>
          </w:p>
        </w:tc>
        <w:tc>
          <w:tcPr>
            <w:tcW w:w="2693" w:type="dxa"/>
            <w:gridSpan w:val="3"/>
            <w:tcBorders>
              <w:top w:val="single" w:sz="4" w:space="0" w:color="auto"/>
              <w:left w:val="single" w:sz="4" w:space="0" w:color="auto"/>
              <w:right w:val="single" w:sz="4" w:space="0" w:color="auto"/>
            </w:tcBorders>
          </w:tcPr>
          <w:p w14:paraId="2340D494" w14:textId="77777777" w:rsidR="00EA1C8D" w:rsidRPr="00C84561" w:rsidRDefault="00EA1C8D" w:rsidP="00C97C3A">
            <w:pPr>
              <w:spacing w:line="240" w:lineRule="auto"/>
              <w:ind w:right="-138"/>
              <w:rPr>
                <w:rFonts w:ascii="Aptos" w:hAnsi="Aptos" w:cs="Times New Roman"/>
                <w:sz w:val="24"/>
                <w:szCs w:val="24"/>
              </w:rPr>
            </w:pPr>
          </w:p>
        </w:tc>
        <w:tc>
          <w:tcPr>
            <w:tcW w:w="2650" w:type="dxa"/>
            <w:gridSpan w:val="2"/>
            <w:tcBorders>
              <w:top w:val="single" w:sz="4" w:space="0" w:color="auto"/>
              <w:left w:val="single" w:sz="4" w:space="0" w:color="auto"/>
              <w:right w:val="single" w:sz="4" w:space="0" w:color="auto"/>
            </w:tcBorders>
          </w:tcPr>
          <w:p w14:paraId="0927F7E7" w14:textId="77777777" w:rsidR="00EA1C8D" w:rsidRPr="00C84561" w:rsidRDefault="00EA1C8D" w:rsidP="00C97C3A">
            <w:pPr>
              <w:spacing w:line="240" w:lineRule="auto"/>
              <w:ind w:right="-138"/>
              <w:rPr>
                <w:rFonts w:ascii="Aptos" w:hAnsi="Aptos" w:cs="Times New Roman"/>
                <w:sz w:val="24"/>
                <w:szCs w:val="24"/>
              </w:rPr>
            </w:pPr>
          </w:p>
        </w:tc>
      </w:tr>
      <w:tr w:rsidR="00EA1C8D" w:rsidRPr="00C84561" w14:paraId="21A61BA7" w14:textId="77777777" w:rsidTr="00C97C3A">
        <w:trPr>
          <w:gridAfter w:val="1"/>
          <w:wAfter w:w="15" w:type="dxa"/>
          <w:trHeight w:val="670"/>
        </w:trPr>
        <w:tc>
          <w:tcPr>
            <w:tcW w:w="29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254F53" w14:textId="77777777" w:rsidR="00EA1C8D" w:rsidRPr="00C84561" w:rsidRDefault="00EA1C8D" w:rsidP="00C97C3A">
            <w:pPr>
              <w:spacing w:line="240" w:lineRule="auto"/>
              <w:ind w:right="-138"/>
              <w:rPr>
                <w:rFonts w:ascii="Aptos" w:hAnsi="Aptos" w:cs="Times New Roman"/>
                <w:sz w:val="24"/>
                <w:szCs w:val="24"/>
              </w:rPr>
            </w:pPr>
            <w:r w:rsidRPr="00C84561">
              <w:rPr>
                <w:rFonts w:ascii="Aptos" w:hAnsi="Aptos" w:cs="Times New Roman"/>
                <w:sz w:val="24"/>
                <w:szCs w:val="24"/>
              </w:rPr>
              <w:t>Female Youth (18-35yrs):</w:t>
            </w:r>
          </w:p>
        </w:tc>
        <w:tc>
          <w:tcPr>
            <w:tcW w:w="2478" w:type="dxa"/>
            <w:gridSpan w:val="2"/>
            <w:tcBorders>
              <w:top w:val="single" w:sz="4" w:space="0" w:color="auto"/>
              <w:left w:val="single" w:sz="4" w:space="0" w:color="auto"/>
              <w:bottom w:val="single" w:sz="4" w:space="0" w:color="auto"/>
              <w:right w:val="single" w:sz="4" w:space="0" w:color="auto"/>
            </w:tcBorders>
          </w:tcPr>
          <w:p w14:paraId="3E61284D" w14:textId="77777777" w:rsidR="00EA1C8D" w:rsidRPr="00C84561" w:rsidRDefault="00EA1C8D" w:rsidP="00C97C3A">
            <w:pPr>
              <w:spacing w:line="240" w:lineRule="auto"/>
              <w:ind w:right="-138"/>
              <w:rPr>
                <w:rFonts w:ascii="Aptos" w:hAnsi="Aptos" w:cs="Times New Roman"/>
                <w:sz w:val="24"/>
                <w:szCs w:val="24"/>
              </w:rPr>
            </w:pPr>
          </w:p>
        </w:tc>
        <w:tc>
          <w:tcPr>
            <w:tcW w:w="2693" w:type="dxa"/>
            <w:gridSpan w:val="3"/>
            <w:tcBorders>
              <w:top w:val="single" w:sz="4" w:space="0" w:color="auto"/>
              <w:left w:val="single" w:sz="4" w:space="0" w:color="auto"/>
              <w:bottom w:val="single" w:sz="4" w:space="0" w:color="auto"/>
              <w:right w:val="single" w:sz="4" w:space="0" w:color="auto"/>
            </w:tcBorders>
          </w:tcPr>
          <w:p w14:paraId="3053E345" w14:textId="77777777" w:rsidR="00EA1C8D" w:rsidRPr="00C84561" w:rsidRDefault="00EA1C8D" w:rsidP="00C97C3A">
            <w:pPr>
              <w:spacing w:line="240" w:lineRule="auto"/>
              <w:ind w:right="-138"/>
              <w:rPr>
                <w:rFonts w:ascii="Aptos" w:hAnsi="Aptos" w:cs="Times New Roman"/>
                <w:sz w:val="24"/>
                <w:szCs w:val="24"/>
              </w:rPr>
            </w:pPr>
          </w:p>
        </w:tc>
        <w:tc>
          <w:tcPr>
            <w:tcW w:w="2650" w:type="dxa"/>
            <w:gridSpan w:val="2"/>
            <w:tcBorders>
              <w:top w:val="single" w:sz="4" w:space="0" w:color="auto"/>
              <w:left w:val="single" w:sz="4" w:space="0" w:color="auto"/>
              <w:bottom w:val="single" w:sz="4" w:space="0" w:color="auto"/>
              <w:right w:val="single" w:sz="4" w:space="0" w:color="auto"/>
            </w:tcBorders>
          </w:tcPr>
          <w:p w14:paraId="1D42AAFB" w14:textId="77777777" w:rsidR="00EA1C8D" w:rsidRPr="00C84561" w:rsidRDefault="00EA1C8D" w:rsidP="00C97C3A">
            <w:pPr>
              <w:spacing w:line="240" w:lineRule="auto"/>
              <w:ind w:right="-138"/>
              <w:rPr>
                <w:rFonts w:ascii="Aptos" w:hAnsi="Aptos" w:cs="Times New Roman"/>
                <w:sz w:val="24"/>
                <w:szCs w:val="24"/>
              </w:rPr>
            </w:pPr>
          </w:p>
        </w:tc>
      </w:tr>
      <w:tr w:rsidR="00EA1C8D" w:rsidRPr="00C84561" w14:paraId="16103950" w14:textId="77777777" w:rsidTr="00C97C3A">
        <w:trPr>
          <w:trHeight w:val="2052"/>
        </w:trPr>
        <w:tc>
          <w:tcPr>
            <w:tcW w:w="3903" w:type="dxa"/>
            <w:gridSpan w:val="2"/>
            <w:tcBorders>
              <w:top w:val="single" w:sz="4" w:space="0" w:color="auto"/>
              <w:bottom w:val="single" w:sz="4" w:space="0" w:color="auto"/>
            </w:tcBorders>
          </w:tcPr>
          <w:p w14:paraId="7C7F9F8B" w14:textId="77777777" w:rsidR="00EA1C8D" w:rsidRPr="00CE4DDB" w:rsidRDefault="00EA1C8D" w:rsidP="00C97C3A">
            <w:pPr>
              <w:spacing w:line="240" w:lineRule="auto"/>
              <w:ind w:right="-138"/>
              <w:rPr>
                <w:rFonts w:ascii="Aptos" w:hAnsi="Aptos" w:cs="Times New Roman"/>
                <w:b/>
                <w:sz w:val="24"/>
                <w:szCs w:val="24"/>
              </w:rPr>
            </w:pPr>
          </w:p>
        </w:tc>
        <w:tc>
          <w:tcPr>
            <w:tcW w:w="6842" w:type="dxa"/>
            <w:gridSpan w:val="7"/>
            <w:tcBorders>
              <w:top w:val="single" w:sz="4" w:space="0" w:color="auto"/>
              <w:bottom w:val="single" w:sz="4" w:space="0" w:color="auto"/>
            </w:tcBorders>
          </w:tcPr>
          <w:p w14:paraId="47189B72" w14:textId="77777777" w:rsidR="00EA1C8D" w:rsidRPr="00C84561" w:rsidRDefault="00EA1C8D" w:rsidP="00C97C3A">
            <w:pPr>
              <w:spacing w:line="240" w:lineRule="auto"/>
              <w:ind w:right="-138"/>
              <w:rPr>
                <w:rFonts w:ascii="Aptos" w:hAnsi="Aptos" w:cs="Times New Roman"/>
                <w:sz w:val="24"/>
                <w:szCs w:val="24"/>
              </w:rPr>
            </w:pPr>
          </w:p>
        </w:tc>
      </w:tr>
      <w:tr w:rsidR="00EA1C8D" w:rsidRPr="00C84561" w14:paraId="6FE31E1F" w14:textId="77777777" w:rsidTr="00C97C3A">
        <w:trPr>
          <w:trHeight w:val="557"/>
        </w:trPr>
        <w:tc>
          <w:tcPr>
            <w:tcW w:w="10745"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735DD3" w14:textId="77777777" w:rsidR="00EA1C8D" w:rsidRPr="00C84561" w:rsidRDefault="00EA1C8D" w:rsidP="00C97C3A">
            <w:pPr>
              <w:spacing w:line="240" w:lineRule="auto"/>
              <w:ind w:right="-138"/>
              <w:rPr>
                <w:rFonts w:ascii="Aptos" w:hAnsi="Aptos" w:cs="Times New Roman"/>
                <w:sz w:val="24"/>
                <w:szCs w:val="24"/>
              </w:rPr>
            </w:pPr>
            <w:r w:rsidRPr="00C84561">
              <w:rPr>
                <w:rFonts w:ascii="Aptos" w:hAnsi="Aptos" w:cs="Times New Roman"/>
                <w:b/>
                <w:sz w:val="24"/>
                <w:szCs w:val="24"/>
              </w:rPr>
              <w:lastRenderedPageBreak/>
              <w:t>Experience in the selected value chain</w:t>
            </w:r>
          </w:p>
        </w:tc>
      </w:tr>
      <w:tr w:rsidR="00EA1C8D" w:rsidRPr="00C84561" w14:paraId="5EF3D32C" w14:textId="77777777" w:rsidTr="00C97C3A">
        <w:trPr>
          <w:trHeight w:val="2052"/>
        </w:trPr>
        <w:tc>
          <w:tcPr>
            <w:tcW w:w="3903" w:type="dxa"/>
            <w:gridSpan w:val="2"/>
            <w:tcBorders>
              <w:top w:val="single" w:sz="4" w:space="0" w:color="auto"/>
              <w:left w:val="single" w:sz="4" w:space="0" w:color="auto"/>
              <w:right w:val="single" w:sz="4" w:space="0" w:color="auto"/>
            </w:tcBorders>
            <w:shd w:val="clear" w:color="auto" w:fill="D9D9D9" w:themeFill="background1" w:themeFillShade="D9"/>
          </w:tcPr>
          <w:p w14:paraId="77078D7C" w14:textId="77777777" w:rsidR="00EA1C8D" w:rsidRPr="00C84561" w:rsidRDefault="00EA1C8D" w:rsidP="00C97C3A">
            <w:pPr>
              <w:spacing w:line="240" w:lineRule="auto"/>
              <w:ind w:right="-138"/>
              <w:rPr>
                <w:rFonts w:ascii="Aptos" w:hAnsi="Aptos" w:cs="Times New Roman"/>
                <w:b/>
                <w:sz w:val="24"/>
                <w:szCs w:val="24"/>
              </w:rPr>
            </w:pPr>
            <w:r w:rsidRPr="00C84561">
              <w:rPr>
                <w:rFonts w:ascii="Aptos" w:hAnsi="Aptos" w:cs="Times New Roman"/>
                <w:sz w:val="24"/>
                <w:szCs w:val="24"/>
              </w:rPr>
              <w:t xml:space="preserve">Please indicate the </w:t>
            </w:r>
            <w:r>
              <w:rPr>
                <w:rFonts w:ascii="Aptos" w:hAnsi="Aptos" w:cs="Times New Roman"/>
                <w:sz w:val="24"/>
                <w:szCs w:val="24"/>
              </w:rPr>
              <w:t>number</w:t>
            </w:r>
            <w:r w:rsidRPr="00C84561">
              <w:rPr>
                <w:rFonts w:ascii="Aptos" w:hAnsi="Aptos" w:cs="Times New Roman"/>
                <w:sz w:val="24"/>
                <w:szCs w:val="24"/>
              </w:rPr>
              <w:t xml:space="preserve"> of years that the PO has been engaged in </w:t>
            </w:r>
            <w:r>
              <w:rPr>
                <w:rFonts w:ascii="Aptos" w:hAnsi="Aptos" w:cs="Times New Roman"/>
                <w:sz w:val="24"/>
                <w:szCs w:val="24"/>
              </w:rPr>
              <w:t xml:space="preserve">the </w:t>
            </w:r>
            <w:r w:rsidRPr="00C84561">
              <w:rPr>
                <w:rFonts w:ascii="Aptos" w:hAnsi="Aptos" w:cs="Times New Roman"/>
                <w:sz w:val="24"/>
                <w:szCs w:val="24"/>
              </w:rPr>
              <w:t>production and collective marketing of the selected product(s).</w:t>
            </w:r>
          </w:p>
        </w:tc>
        <w:tc>
          <w:tcPr>
            <w:tcW w:w="6842" w:type="dxa"/>
            <w:gridSpan w:val="7"/>
            <w:tcBorders>
              <w:top w:val="single" w:sz="4" w:space="0" w:color="auto"/>
              <w:left w:val="single" w:sz="4" w:space="0" w:color="auto"/>
              <w:bottom w:val="single" w:sz="4" w:space="0" w:color="auto"/>
              <w:right w:val="single" w:sz="4" w:space="0" w:color="auto"/>
            </w:tcBorders>
          </w:tcPr>
          <w:p w14:paraId="77CBC28F" w14:textId="77777777" w:rsidR="00EA1C8D" w:rsidRPr="00C84561" w:rsidRDefault="00EA1C8D" w:rsidP="00C97C3A">
            <w:pPr>
              <w:spacing w:line="240" w:lineRule="auto"/>
              <w:ind w:right="-138"/>
              <w:rPr>
                <w:rFonts w:ascii="Aptos" w:hAnsi="Aptos" w:cs="Times New Roman"/>
                <w:sz w:val="24"/>
                <w:szCs w:val="24"/>
              </w:rPr>
            </w:pPr>
          </w:p>
        </w:tc>
      </w:tr>
      <w:tr w:rsidR="00EA1C8D" w:rsidRPr="00C84561" w14:paraId="3D42ED7A" w14:textId="77777777" w:rsidTr="00C97C3A">
        <w:trPr>
          <w:trHeight w:val="64"/>
        </w:trPr>
        <w:tc>
          <w:tcPr>
            <w:tcW w:w="3903" w:type="dxa"/>
            <w:gridSpan w:val="2"/>
            <w:tcBorders>
              <w:top w:val="single" w:sz="4" w:space="0" w:color="auto"/>
              <w:left w:val="single" w:sz="4" w:space="0" w:color="auto"/>
              <w:right w:val="single" w:sz="4" w:space="0" w:color="auto"/>
            </w:tcBorders>
            <w:shd w:val="clear" w:color="auto" w:fill="D9D9D9" w:themeFill="background1" w:themeFillShade="D9"/>
          </w:tcPr>
          <w:p w14:paraId="4AF91620" w14:textId="77777777" w:rsidR="00EA1C8D" w:rsidRPr="00C84561" w:rsidRDefault="00EA1C8D" w:rsidP="00C97C3A">
            <w:pPr>
              <w:spacing w:line="240" w:lineRule="auto"/>
              <w:ind w:right="-138"/>
              <w:rPr>
                <w:rFonts w:ascii="Aptos" w:hAnsi="Aptos" w:cs="Times New Roman"/>
                <w:sz w:val="24"/>
                <w:szCs w:val="24"/>
              </w:rPr>
            </w:pPr>
          </w:p>
        </w:tc>
        <w:tc>
          <w:tcPr>
            <w:tcW w:w="6842" w:type="dxa"/>
            <w:gridSpan w:val="7"/>
            <w:tcBorders>
              <w:left w:val="single" w:sz="4" w:space="0" w:color="auto"/>
              <w:right w:val="single" w:sz="4" w:space="0" w:color="auto"/>
            </w:tcBorders>
          </w:tcPr>
          <w:p w14:paraId="50D2ACFB" w14:textId="77777777" w:rsidR="00EA1C8D" w:rsidRPr="00C84561" w:rsidRDefault="00EA1C8D" w:rsidP="00C97C3A">
            <w:pPr>
              <w:spacing w:line="240" w:lineRule="auto"/>
              <w:ind w:right="-138"/>
              <w:rPr>
                <w:rFonts w:ascii="Aptos" w:hAnsi="Aptos" w:cs="Times New Roman"/>
                <w:sz w:val="24"/>
                <w:szCs w:val="24"/>
              </w:rPr>
            </w:pPr>
          </w:p>
        </w:tc>
      </w:tr>
      <w:tr w:rsidR="00EA1C8D" w:rsidRPr="00C84561" w14:paraId="783B7BB6" w14:textId="77777777" w:rsidTr="00C97C3A">
        <w:trPr>
          <w:trHeight w:val="935"/>
        </w:trPr>
        <w:tc>
          <w:tcPr>
            <w:tcW w:w="3903" w:type="dxa"/>
            <w:gridSpan w:val="2"/>
            <w:tcBorders>
              <w:left w:val="single" w:sz="4" w:space="0" w:color="auto"/>
              <w:bottom w:val="single" w:sz="4" w:space="0" w:color="auto"/>
              <w:right w:val="single" w:sz="4" w:space="0" w:color="auto"/>
            </w:tcBorders>
            <w:shd w:val="clear" w:color="auto" w:fill="D9D9D9" w:themeFill="background1" w:themeFillShade="D9"/>
          </w:tcPr>
          <w:p w14:paraId="4B9D486C" w14:textId="77777777" w:rsidR="00EA1C8D" w:rsidRPr="00C84561" w:rsidRDefault="00EA1C8D" w:rsidP="00C97C3A">
            <w:pPr>
              <w:spacing w:line="240" w:lineRule="auto"/>
              <w:ind w:right="-138"/>
              <w:rPr>
                <w:rFonts w:ascii="Aptos" w:hAnsi="Aptos" w:cs="Times New Roman"/>
                <w:b/>
                <w:sz w:val="24"/>
                <w:szCs w:val="24"/>
              </w:rPr>
            </w:pPr>
            <w:r w:rsidRPr="00C84561">
              <w:rPr>
                <w:rFonts w:ascii="Aptos" w:hAnsi="Aptos" w:cs="Times New Roman"/>
                <w:sz w:val="24"/>
                <w:szCs w:val="24"/>
              </w:rPr>
              <w:t>Please indicate the PO’s total production of the selected product(s) in the last 3 years /seasons.</w:t>
            </w:r>
          </w:p>
        </w:tc>
        <w:tc>
          <w:tcPr>
            <w:tcW w:w="6842" w:type="dxa"/>
            <w:gridSpan w:val="7"/>
            <w:tcBorders>
              <w:left w:val="single" w:sz="4" w:space="0" w:color="auto"/>
              <w:bottom w:val="single" w:sz="4" w:space="0" w:color="auto"/>
              <w:right w:val="single" w:sz="4" w:space="0" w:color="auto"/>
            </w:tcBorders>
          </w:tcPr>
          <w:p w14:paraId="6BF02EAC" w14:textId="77777777" w:rsidR="00EA1C8D" w:rsidRPr="00C84561" w:rsidRDefault="00EA1C8D" w:rsidP="00C97C3A">
            <w:pPr>
              <w:spacing w:line="240" w:lineRule="auto"/>
              <w:ind w:right="-138"/>
              <w:rPr>
                <w:rFonts w:ascii="Aptos" w:hAnsi="Aptos" w:cs="Times New Roman"/>
                <w:sz w:val="24"/>
                <w:szCs w:val="24"/>
              </w:rPr>
            </w:pPr>
          </w:p>
        </w:tc>
      </w:tr>
      <w:tr w:rsidR="00EA1C8D" w:rsidRPr="00C84561" w14:paraId="44C404E2" w14:textId="77777777" w:rsidTr="00C97C3A">
        <w:trPr>
          <w:trHeight w:val="935"/>
        </w:trPr>
        <w:tc>
          <w:tcPr>
            <w:tcW w:w="3903" w:type="dxa"/>
            <w:gridSpan w:val="2"/>
            <w:tcBorders>
              <w:left w:val="single" w:sz="4" w:space="0" w:color="auto"/>
              <w:bottom w:val="single" w:sz="4" w:space="0" w:color="auto"/>
              <w:right w:val="single" w:sz="4" w:space="0" w:color="auto"/>
            </w:tcBorders>
            <w:shd w:val="clear" w:color="auto" w:fill="D9D9D9" w:themeFill="background1" w:themeFillShade="D9"/>
          </w:tcPr>
          <w:p w14:paraId="1D05DF71" w14:textId="77777777" w:rsidR="00EA1C8D" w:rsidRPr="00C84561" w:rsidRDefault="00EA1C8D" w:rsidP="00C97C3A">
            <w:pPr>
              <w:spacing w:line="240" w:lineRule="auto"/>
              <w:ind w:right="-138"/>
              <w:rPr>
                <w:rFonts w:ascii="Aptos" w:hAnsi="Aptos" w:cs="Times New Roman"/>
                <w:sz w:val="24"/>
                <w:szCs w:val="24"/>
              </w:rPr>
            </w:pPr>
            <w:r w:rsidRPr="00C84561">
              <w:rPr>
                <w:rFonts w:ascii="Aptos" w:hAnsi="Aptos" w:cs="Times New Roman"/>
                <w:sz w:val="24"/>
                <w:szCs w:val="24"/>
              </w:rPr>
              <w:t>Please indicate the PO’s total collectively marketed production of the selected product(s) in the last 3 years /seasons.</w:t>
            </w:r>
          </w:p>
          <w:p w14:paraId="0559C24E" w14:textId="77777777" w:rsidR="00EA1C8D" w:rsidRPr="00C84561" w:rsidRDefault="00EA1C8D" w:rsidP="00C97C3A">
            <w:pPr>
              <w:spacing w:line="240" w:lineRule="auto"/>
              <w:ind w:right="-138"/>
              <w:rPr>
                <w:rFonts w:ascii="Aptos" w:hAnsi="Aptos" w:cs="Times New Roman"/>
                <w:b/>
                <w:sz w:val="24"/>
                <w:szCs w:val="24"/>
              </w:rPr>
            </w:pPr>
          </w:p>
        </w:tc>
        <w:tc>
          <w:tcPr>
            <w:tcW w:w="6842" w:type="dxa"/>
            <w:gridSpan w:val="7"/>
            <w:tcBorders>
              <w:left w:val="single" w:sz="4" w:space="0" w:color="auto"/>
              <w:bottom w:val="single" w:sz="4" w:space="0" w:color="auto"/>
              <w:right w:val="single" w:sz="4" w:space="0" w:color="auto"/>
            </w:tcBorders>
          </w:tcPr>
          <w:p w14:paraId="5F7FCC0D" w14:textId="77777777" w:rsidR="00EA1C8D" w:rsidRPr="00C84561" w:rsidRDefault="00EA1C8D" w:rsidP="00C97C3A">
            <w:pPr>
              <w:spacing w:line="240" w:lineRule="auto"/>
              <w:ind w:right="-138"/>
              <w:rPr>
                <w:rFonts w:ascii="Aptos" w:hAnsi="Aptos" w:cs="Times New Roman"/>
                <w:sz w:val="24"/>
                <w:szCs w:val="24"/>
              </w:rPr>
            </w:pPr>
          </w:p>
        </w:tc>
      </w:tr>
      <w:tr w:rsidR="00EA1C8D" w:rsidRPr="00C84561" w14:paraId="5F5D78B1" w14:textId="77777777" w:rsidTr="00C97C3A">
        <w:trPr>
          <w:gridAfter w:val="1"/>
          <w:wAfter w:w="15" w:type="dxa"/>
          <w:trHeight w:val="378"/>
        </w:trPr>
        <w:tc>
          <w:tcPr>
            <w:tcW w:w="3903" w:type="dxa"/>
            <w:gridSpan w:val="2"/>
            <w:vMerge w:val="restart"/>
            <w:tcBorders>
              <w:top w:val="single" w:sz="4" w:space="0" w:color="auto"/>
              <w:left w:val="single" w:sz="4" w:space="0" w:color="auto"/>
              <w:right w:val="single" w:sz="4" w:space="0" w:color="auto"/>
            </w:tcBorders>
            <w:shd w:val="clear" w:color="auto" w:fill="D9D9D9" w:themeFill="background1" w:themeFillShade="D9"/>
          </w:tcPr>
          <w:p w14:paraId="2EFC3D1A" w14:textId="77777777" w:rsidR="00EA1C8D" w:rsidRPr="00C84561" w:rsidRDefault="00EA1C8D" w:rsidP="00C97C3A">
            <w:pPr>
              <w:spacing w:line="240" w:lineRule="auto"/>
              <w:ind w:right="-138"/>
              <w:rPr>
                <w:rFonts w:ascii="Aptos" w:hAnsi="Aptos" w:cs="Times New Roman"/>
                <w:b/>
                <w:sz w:val="24"/>
                <w:szCs w:val="24"/>
              </w:rPr>
            </w:pPr>
            <w:r w:rsidRPr="00C84561">
              <w:rPr>
                <w:rFonts w:ascii="Aptos" w:hAnsi="Aptos" w:cs="Times New Roman"/>
                <w:sz w:val="24"/>
                <w:szCs w:val="24"/>
              </w:rPr>
              <w:t>Years in Production (T/L/heads):</w:t>
            </w:r>
          </w:p>
        </w:tc>
        <w:tc>
          <w:tcPr>
            <w:tcW w:w="1963" w:type="dxa"/>
            <w:gridSpan w:val="2"/>
            <w:tcBorders>
              <w:top w:val="single" w:sz="4" w:space="0" w:color="auto"/>
              <w:left w:val="single" w:sz="4" w:space="0" w:color="auto"/>
              <w:bottom w:val="single" w:sz="4" w:space="0" w:color="auto"/>
              <w:right w:val="single" w:sz="4" w:space="0" w:color="auto"/>
            </w:tcBorders>
          </w:tcPr>
          <w:p w14:paraId="1DC0D09C" w14:textId="77777777" w:rsidR="00EA1C8D" w:rsidRPr="00C84561" w:rsidRDefault="00EA1C8D" w:rsidP="00C97C3A">
            <w:pPr>
              <w:spacing w:line="240" w:lineRule="auto"/>
              <w:ind w:right="-138"/>
              <w:rPr>
                <w:rFonts w:ascii="Aptos" w:hAnsi="Aptos" w:cs="Times New Roman"/>
                <w:sz w:val="24"/>
                <w:szCs w:val="24"/>
              </w:rPr>
            </w:pPr>
            <w:r>
              <w:rPr>
                <w:rFonts w:ascii="Aptos" w:hAnsi="Aptos" w:cs="Times New Roman"/>
                <w:sz w:val="24"/>
                <w:szCs w:val="24"/>
              </w:rPr>
              <w:t>Year</w:t>
            </w:r>
          </w:p>
        </w:tc>
        <w:tc>
          <w:tcPr>
            <w:tcW w:w="1634" w:type="dxa"/>
            <w:tcBorders>
              <w:top w:val="single" w:sz="4" w:space="0" w:color="auto"/>
              <w:left w:val="single" w:sz="4" w:space="0" w:color="auto"/>
              <w:bottom w:val="single" w:sz="4" w:space="0" w:color="auto"/>
              <w:right w:val="single" w:sz="4" w:space="0" w:color="auto"/>
            </w:tcBorders>
          </w:tcPr>
          <w:p w14:paraId="090FB310" w14:textId="77777777" w:rsidR="00EA1C8D" w:rsidRPr="00C84561" w:rsidRDefault="00EA1C8D" w:rsidP="00C97C3A">
            <w:pPr>
              <w:spacing w:line="240" w:lineRule="auto"/>
              <w:ind w:right="-138"/>
              <w:rPr>
                <w:rFonts w:ascii="Aptos" w:hAnsi="Aptos" w:cs="Times New Roman"/>
                <w:sz w:val="24"/>
                <w:szCs w:val="24"/>
              </w:rPr>
            </w:pPr>
            <w:r>
              <w:rPr>
                <w:rFonts w:ascii="Aptos" w:hAnsi="Aptos" w:cs="Times New Roman"/>
                <w:sz w:val="24"/>
                <w:szCs w:val="24"/>
              </w:rPr>
              <w:t>1</w:t>
            </w:r>
          </w:p>
        </w:tc>
        <w:tc>
          <w:tcPr>
            <w:tcW w:w="1449" w:type="dxa"/>
            <w:gridSpan w:val="2"/>
            <w:tcBorders>
              <w:top w:val="single" w:sz="4" w:space="0" w:color="auto"/>
              <w:left w:val="single" w:sz="4" w:space="0" w:color="auto"/>
              <w:bottom w:val="single" w:sz="4" w:space="0" w:color="auto"/>
              <w:right w:val="single" w:sz="4" w:space="0" w:color="auto"/>
            </w:tcBorders>
          </w:tcPr>
          <w:p w14:paraId="3A551DBE" w14:textId="77777777" w:rsidR="00EA1C8D" w:rsidRPr="00C84561" w:rsidRDefault="00EA1C8D" w:rsidP="00C97C3A">
            <w:pPr>
              <w:spacing w:line="240" w:lineRule="auto"/>
              <w:ind w:right="-138"/>
              <w:rPr>
                <w:rFonts w:ascii="Aptos" w:hAnsi="Aptos" w:cs="Times New Roman"/>
                <w:sz w:val="24"/>
                <w:szCs w:val="24"/>
              </w:rPr>
            </w:pPr>
            <w:r>
              <w:rPr>
                <w:rFonts w:ascii="Aptos" w:hAnsi="Aptos" w:cs="Times New Roman"/>
                <w:sz w:val="24"/>
                <w:szCs w:val="24"/>
              </w:rPr>
              <w:t>2</w:t>
            </w:r>
          </w:p>
        </w:tc>
        <w:tc>
          <w:tcPr>
            <w:tcW w:w="1781" w:type="dxa"/>
            <w:tcBorders>
              <w:top w:val="single" w:sz="4" w:space="0" w:color="auto"/>
              <w:left w:val="single" w:sz="4" w:space="0" w:color="auto"/>
              <w:bottom w:val="single" w:sz="4" w:space="0" w:color="auto"/>
              <w:right w:val="single" w:sz="4" w:space="0" w:color="auto"/>
            </w:tcBorders>
          </w:tcPr>
          <w:p w14:paraId="6E62CCF3" w14:textId="77777777" w:rsidR="00EA1C8D" w:rsidRPr="00C84561" w:rsidRDefault="00EA1C8D" w:rsidP="00C97C3A">
            <w:pPr>
              <w:spacing w:line="240" w:lineRule="auto"/>
              <w:ind w:right="-138"/>
              <w:rPr>
                <w:rFonts w:ascii="Aptos" w:hAnsi="Aptos" w:cs="Times New Roman"/>
                <w:sz w:val="24"/>
                <w:szCs w:val="24"/>
              </w:rPr>
            </w:pPr>
            <w:r>
              <w:rPr>
                <w:rFonts w:ascii="Aptos" w:hAnsi="Aptos" w:cs="Times New Roman"/>
                <w:sz w:val="24"/>
                <w:szCs w:val="24"/>
              </w:rPr>
              <w:t>3</w:t>
            </w:r>
          </w:p>
        </w:tc>
      </w:tr>
      <w:tr w:rsidR="00EA1C8D" w:rsidRPr="00C84561" w14:paraId="2C9C40D2" w14:textId="77777777" w:rsidTr="00C97C3A">
        <w:trPr>
          <w:gridAfter w:val="1"/>
          <w:wAfter w:w="15" w:type="dxa"/>
          <w:trHeight w:val="377"/>
        </w:trPr>
        <w:tc>
          <w:tcPr>
            <w:tcW w:w="3903" w:type="dxa"/>
            <w:gridSpan w:val="2"/>
            <w:vMerge/>
            <w:tcBorders>
              <w:left w:val="single" w:sz="4" w:space="0" w:color="auto"/>
              <w:right w:val="single" w:sz="4" w:space="0" w:color="auto"/>
            </w:tcBorders>
            <w:shd w:val="clear" w:color="auto" w:fill="D9D9D9" w:themeFill="background1" w:themeFillShade="D9"/>
          </w:tcPr>
          <w:p w14:paraId="1FEC063B" w14:textId="77777777" w:rsidR="00EA1C8D" w:rsidRPr="00C84561" w:rsidRDefault="00EA1C8D" w:rsidP="00C97C3A">
            <w:pPr>
              <w:spacing w:line="240" w:lineRule="auto"/>
              <w:ind w:right="-138"/>
              <w:rPr>
                <w:rFonts w:ascii="Aptos" w:hAnsi="Aptos" w:cs="Times New Roman"/>
                <w:sz w:val="24"/>
                <w:szCs w:val="24"/>
              </w:rPr>
            </w:pPr>
          </w:p>
        </w:tc>
        <w:tc>
          <w:tcPr>
            <w:tcW w:w="1963" w:type="dxa"/>
            <w:gridSpan w:val="2"/>
            <w:tcBorders>
              <w:top w:val="single" w:sz="4" w:space="0" w:color="auto"/>
              <w:left w:val="single" w:sz="4" w:space="0" w:color="auto"/>
              <w:bottom w:val="single" w:sz="4" w:space="0" w:color="auto"/>
              <w:right w:val="single" w:sz="4" w:space="0" w:color="auto"/>
            </w:tcBorders>
          </w:tcPr>
          <w:p w14:paraId="3CB7B670" w14:textId="77777777" w:rsidR="00EA1C8D" w:rsidRPr="00C84561" w:rsidRDefault="00EA1C8D" w:rsidP="00C97C3A">
            <w:pPr>
              <w:spacing w:line="240" w:lineRule="auto"/>
              <w:ind w:right="-138"/>
              <w:rPr>
                <w:rFonts w:ascii="Aptos" w:hAnsi="Aptos" w:cs="Times New Roman"/>
                <w:sz w:val="24"/>
                <w:szCs w:val="24"/>
              </w:rPr>
            </w:pPr>
            <w:r>
              <w:rPr>
                <w:rFonts w:ascii="Aptos" w:hAnsi="Aptos" w:cs="Times New Roman"/>
                <w:sz w:val="24"/>
                <w:szCs w:val="24"/>
              </w:rPr>
              <w:t xml:space="preserve">Volume (Mt / </w:t>
            </w:r>
            <w:proofErr w:type="spellStart"/>
            <w:r>
              <w:rPr>
                <w:rFonts w:ascii="Aptos" w:hAnsi="Aptos" w:cs="Times New Roman"/>
                <w:sz w:val="24"/>
                <w:szCs w:val="24"/>
              </w:rPr>
              <w:t>Ltr</w:t>
            </w:r>
            <w:proofErr w:type="spellEnd"/>
            <w:r>
              <w:rPr>
                <w:rFonts w:ascii="Aptos" w:hAnsi="Aptos" w:cs="Times New Roman"/>
                <w:sz w:val="24"/>
                <w:szCs w:val="24"/>
              </w:rPr>
              <w:t xml:space="preserve">) </w:t>
            </w:r>
          </w:p>
        </w:tc>
        <w:tc>
          <w:tcPr>
            <w:tcW w:w="1634" w:type="dxa"/>
            <w:tcBorders>
              <w:top w:val="single" w:sz="4" w:space="0" w:color="auto"/>
              <w:left w:val="single" w:sz="4" w:space="0" w:color="auto"/>
              <w:bottom w:val="single" w:sz="4" w:space="0" w:color="auto"/>
              <w:right w:val="single" w:sz="4" w:space="0" w:color="auto"/>
            </w:tcBorders>
          </w:tcPr>
          <w:p w14:paraId="6EDEB895" w14:textId="77777777" w:rsidR="00EA1C8D" w:rsidRPr="00C84561" w:rsidRDefault="00EA1C8D" w:rsidP="00C97C3A">
            <w:pPr>
              <w:spacing w:line="240" w:lineRule="auto"/>
              <w:ind w:right="-138"/>
              <w:rPr>
                <w:rFonts w:ascii="Aptos" w:hAnsi="Aptos" w:cs="Times New Roman"/>
                <w:sz w:val="24"/>
                <w:szCs w:val="24"/>
              </w:rPr>
            </w:pPr>
          </w:p>
        </w:tc>
        <w:tc>
          <w:tcPr>
            <w:tcW w:w="1449" w:type="dxa"/>
            <w:gridSpan w:val="2"/>
            <w:tcBorders>
              <w:top w:val="single" w:sz="4" w:space="0" w:color="auto"/>
              <w:left w:val="single" w:sz="4" w:space="0" w:color="auto"/>
              <w:bottom w:val="single" w:sz="4" w:space="0" w:color="auto"/>
              <w:right w:val="single" w:sz="4" w:space="0" w:color="auto"/>
            </w:tcBorders>
          </w:tcPr>
          <w:p w14:paraId="715C1A6C" w14:textId="77777777" w:rsidR="00EA1C8D" w:rsidRPr="00C84561" w:rsidRDefault="00EA1C8D" w:rsidP="00C97C3A">
            <w:pPr>
              <w:spacing w:line="240" w:lineRule="auto"/>
              <w:ind w:right="-138"/>
              <w:rPr>
                <w:rFonts w:ascii="Aptos" w:hAnsi="Aptos" w:cs="Times New Roman"/>
                <w:sz w:val="24"/>
                <w:szCs w:val="24"/>
              </w:rPr>
            </w:pPr>
          </w:p>
        </w:tc>
        <w:tc>
          <w:tcPr>
            <w:tcW w:w="1781" w:type="dxa"/>
            <w:tcBorders>
              <w:top w:val="single" w:sz="4" w:space="0" w:color="auto"/>
              <w:left w:val="single" w:sz="4" w:space="0" w:color="auto"/>
              <w:bottom w:val="single" w:sz="4" w:space="0" w:color="auto"/>
              <w:right w:val="single" w:sz="4" w:space="0" w:color="auto"/>
            </w:tcBorders>
          </w:tcPr>
          <w:p w14:paraId="756E8975" w14:textId="77777777" w:rsidR="00EA1C8D" w:rsidRPr="00C84561" w:rsidRDefault="00EA1C8D" w:rsidP="00C97C3A">
            <w:pPr>
              <w:spacing w:line="240" w:lineRule="auto"/>
              <w:ind w:right="-138"/>
              <w:rPr>
                <w:rFonts w:ascii="Aptos" w:hAnsi="Aptos" w:cs="Times New Roman"/>
                <w:sz w:val="24"/>
                <w:szCs w:val="24"/>
              </w:rPr>
            </w:pPr>
          </w:p>
        </w:tc>
      </w:tr>
      <w:tr w:rsidR="00EA1C8D" w:rsidRPr="00C84561" w14:paraId="56F0557A" w14:textId="77777777" w:rsidTr="00C97C3A">
        <w:trPr>
          <w:gridAfter w:val="1"/>
          <w:wAfter w:w="15" w:type="dxa"/>
          <w:trHeight w:val="377"/>
        </w:trPr>
        <w:tc>
          <w:tcPr>
            <w:tcW w:w="3903" w:type="dxa"/>
            <w:gridSpan w:val="2"/>
            <w:vMerge/>
            <w:tcBorders>
              <w:left w:val="single" w:sz="4" w:space="0" w:color="auto"/>
              <w:right w:val="single" w:sz="4" w:space="0" w:color="auto"/>
            </w:tcBorders>
            <w:shd w:val="clear" w:color="auto" w:fill="D9D9D9" w:themeFill="background1" w:themeFillShade="D9"/>
          </w:tcPr>
          <w:p w14:paraId="016F80C0" w14:textId="77777777" w:rsidR="00EA1C8D" w:rsidRPr="00C84561" w:rsidRDefault="00EA1C8D" w:rsidP="00C97C3A">
            <w:pPr>
              <w:spacing w:line="240" w:lineRule="auto"/>
              <w:ind w:right="-138"/>
              <w:rPr>
                <w:rFonts w:ascii="Aptos" w:hAnsi="Aptos" w:cs="Times New Roman"/>
                <w:sz w:val="24"/>
                <w:szCs w:val="24"/>
              </w:rPr>
            </w:pPr>
          </w:p>
        </w:tc>
        <w:tc>
          <w:tcPr>
            <w:tcW w:w="1963" w:type="dxa"/>
            <w:gridSpan w:val="2"/>
            <w:tcBorders>
              <w:top w:val="single" w:sz="4" w:space="0" w:color="auto"/>
              <w:left w:val="single" w:sz="4" w:space="0" w:color="auto"/>
              <w:bottom w:val="single" w:sz="4" w:space="0" w:color="auto"/>
              <w:right w:val="single" w:sz="4" w:space="0" w:color="auto"/>
            </w:tcBorders>
          </w:tcPr>
          <w:p w14:paraId="2DAAEBAA" w14:textId="77777777" w:rsidR="00EA1C8D" w:rsidRPr="00C84561" w:rsidRDefault="00EA1C8D" w:rsidP="00C97C3A">
            <w:pPr>
              <w:spacing w:line="240" w:lineRule="auto"/>
              <w:ind w:right="-138"/>
              <w:rPr>
                <w:rFonts w:ascii="Aptos" w:hAnsi="Aptos" w:cs="Times New Roman"/>
                <w:sz w:val="24"/>
                <w:szCs w:val="24"/>
              </w:rPr>
            </w:pPr>
            <w:r>
              <w:rPr>
                <w:rFonts w:ascii="Aptos" w:hAnsi="Aptos" w:cs="Times New Roman"/>
                <w:sz w:val="24"/>
                <w:szCs w:val="24"/>
              </w:rPr>
              <w:t>Area (Ha)</w:t>
            </w:r>
          </w:p>
        </w:tc>
        <w:tc>
          <w:tcPr>
            <w:tcW w:w="1634" w:type="dxa"/>
            <w:tcBorders>
              <w:top w:val="single" w:sz="4" w:space="0" w:color="auto"/>
              <w:left w:val="single" w:sz="4" w:space="0" w:color="auto"/>
              <w:bottom w:val="single" w:sz="4" w:space="0" w:color="auto"/>
              <w:right w:val="single" w:sz="4" w:space="0" w:color="auto"/>
            </w:tcBorders>
          </w:tcPr>
          <w:p w14:paraId="111FAF28" w14:textId="77777777" w:rsidR="00EA1C8D" w:rsidRPr="00C84561" w:rsidRDefault="00EA1C8D" w:rsidP="00C97C3A">
            <w:pPr>
              <w:spacing w:line="240" w:lineRule="auto"/>
              <w:ind w:right="-138"/>
              <w:rPr>
                <w:rFonts w:ascii="Aptos" w:hAnsi="Aptos" w:cs="Times New Roman"/>
                <w:sz w:val="24"/>
                <w:szCs w:val="24"/>
              </w:rPr>
            </w:pPr>
          </w:p>
        </w:tc>
        <w:tc>
          <w:tcPr>
            <w:tcW w:w="1449" w:type="dxa"/>
            <w:gridSpan w:val="2"/>
            <w:tcBorders>
              <w:top w:val="single" w:sz="4" w:space="0" w:color="auto"/>
              <w:left w:val="single" w:sz="4" w:space="0" w:color="auto"/>
              <w:bottom w:val="single" w:sz="4" w:space="0" w:color="auto"/>
              <w:right w:val="single" w:sz="4" w:space="0" w:color="auto"/>
            </w:tcBorders>
          </w:tcPr>
          <w:p w14:paraId="078F3AB5" w14:textId="77777777" w:rsidR="00EA1C8D" w:rsidRPr="00C84561" w:rsidRDefault="00EA1C8D" w:rsidP="00C97C3A">
            <w:pPr>
              <w:spacing w:line="240" w:lineRule="auto"/>
              <w:ind w:right="-138"/>
              <w:rPr>
                <w:rFonts w:ascii="Aptos" w:hAnsi="Aptos" w:cs="Times New Roman"/>
                <w:sz w:val="24"/>
                <w:szCs w:val="24"/>
              </w:rPr>
            </w:pPr>
          </w:p>
        </w:tc>
        <w:tc>
          <w:tcPr>
            <w:tcW w:w="1781" w:type="dxa"/>
            <w:tcBorders>
              <w:top w:val="single" w:sz="4" w:space="0" w:color="auto"/>
              <w:left w:val="single" w:sz="4" w:space="0" w:color="auto"/>
              <w:bottom w:val="single" w:sz="4" w:space="0" w:color="auto"/>
              <w:right w:val="single" w:sz="4" w:space="0" w:color="auto"/>
            </w:tcBorders>
          </w:tcPr>
          <w:p w14:paraId="1CCBF12F" w14:textId="77777777" w:rsidR="00EA1C8D" w:rsidRPr="00C84561" w:rsidRDefault="00EA1C8D" w:rsidP="00C97C3A">
            <w:pPr>
              <w:spacing w:line="240" w:lineRule="auto"/>
              <w:ind w:right="-138"/>
              <w:rPr>
                <w:rFonts w:ascii="Aptos" w:hAnsi="Aptos" w:cs="Times New Roman"/>
                <w:sz w:val="24"/>
                <w:szCs w:val="24"/>
              </w:rPr>
            </w:pPr>
          </w:p>
        </w:tc>
      </w:tr>
      <w:tr w:rsidR="00EA1C8D" w:rsidRPr="00C84561" w14:paraId="3A7BD92A" w14:textId="77777777" w:rsidTr="00C97C3A">
        <w:trPr>
          <w:gridAfter w:val="1"/>
          <w:wAfter w:w="15" w:type="dxa"/>
          <w:trHeight w:val="377"/>
        </w:trPr>
        <w:tc>
          <w:tcPr>
            <w:tcW w:w="3903" w:type="dxa"/>
            <w:gridSpan w:val="2"/>
            <w:vMerge/>
            <w:tcBorders>
              <w:left w:val="single" w:sz="4" w:space="0" w:color="auto"/>
              <w:bottom w:val="single" w:sz="4" w:space="0" w:color="auto"/>
              <w:right w:val="single" w:sz="4" w:space="0" w:color="auto"/>
            </w:tcBorders>
            <w:shd w:val="clear" w:color="auto" w:fill="D9D9D9" w:themeFill="background1" w:themeFillShade="D9"/>
          </w:tcPr>
          <w:p w14:paraId="5D0C10C2" w14:textId="77777777" w:rsidR="00EA1C8D" w:rsidRPr="00C84561" w:rsidRDefault="00EA1C8D" w:rsidP="00C97C3A">
            <w:pPr>
              <w:spacing w:line="240" w:lineRule="auto"/>
              <w:ind w:right="-138"/>
              <w:rPr>
                <w:rFonts w:ascii="Aptos" w:hAnsi="Aptos" w:cs="Times New Roman"/>
                <w:sz w:val="24"/>
                <w:szCs w:val="24"/>
              </w:rPr>
            </w:pPr>
          </w:p>
        </w:tc>
        <w:tc>
          <w:tcPr>
            <w:tcW w:w="1963" w:type="dxa"/>
            <w:gridSpan w:val="2"/>
            <w:tcBorders>
              <w:top w:val="single" w:sz="4" w:space="0" w:color="auto"/>
              <w:left w:val="single" w:sz="4" w:space="0" w:color="auto"/>
              <w:bottom w:val="single" w:sz="4" w:space="0" w:color="auto"/>
              <w:right w:val="single" w:sz="4" w:space="0" w:color="auto"/>
            </w:tcBorders>
          </w:tcPr>
          <w:p w14:paraId="32EBC622" w14:textId="77777777" w:rsidR="00EA1C8D" w:rsidRPr="00C84561" w:rsidRDefault="00EA1C8D" w:rsidP="00C97C3A">
            <w:pPr>
              <w:spacing w:line="240" w:lineRule="auto"/>
              <w:ind w:right="-138"/>
              <w:rPr>
                <w:rFonts w:ascii="Aptos" w:hAnsi="Aptos" w:cs="Times New Roman"/>
                <w:sz w:val="24"/>
                <w:szCs w:val="24"/>
              </w:rPr>
            </w:pPr>
            <w:r>
              <w:rPr>
                <w:rFonts w:ascii="Aptos" w:hAnsi="Aptos" w:cs="Times New Roman"/>
                <w:sz w:val="24"/>
                <w:szCs w:val="24"/>
              </w:rPr>
              <w:t>Herd Size (No)</w:t>
            </w:r>
          </w:p>
        </w:tc>
        <w:tc>
          <w:tcPr>
            <w:tcW w:w="1634" w:type="dxa"/>
            <w:tcBorders>
              <w:top w:val="single" w:sz="4" w:space="0" w:color="auto"/>
              <w:left w:val="single" w:sz="4" w:space="0" w:color="auto"/>
              <w:bottom w:val="single" w:sz="4" w:space="0" w:color="auto"/>
              <w:right w:val="single" w:sz="4" w:space="0" w:color="auto"/>
            </w:tcBorders>
          </w:tcPr>
          <w:p w14:paraId="1A1CD029" w14:textId="77777777" w:rsidR="00EA1C8D" w:rsidRPr="00C84561" w:rsidRDefault="00EA1C8D" w:rsidP="00C97C3A">
            <w:pPr>
              <w:spacing w:line="240" w:lineRule="auto"/>
              <w:ind w:right="-138"/>
              <w:rPr>
                <w:rFonts w:ascii="Aptos" w:hAnsi="Aptos" w:cs="Times New Roman"/>
                <w:sz w:val="24"/>
                <w:szCs w:val="24"/>
              </w:rPr>
            </w:pPr>
          </w:p>
        </w:tc>
        <w:tc>
          <w:tcPr>
            <w:tcW w:w="1449" w:type="dxa"/>
            <w:gridSpan w:val="2"/>
            <w:tcBorders>
              <w:top w:val="single" w:sz="4" w:space="0" w:color="auto"/>
              <w:left w:val="single" w:sz="4" w:space="0" w:color="auto"/>
              <w:bottom w:val="single" w:sz="4" w:space="0" w:color="auto"/>
              <w:right w:val="single" w:sz="4" w:space="0" w:color="auto"/>
            </w:tcBorders>
          </w:tcPr>
          <w:p w14:paraId="5E6A6526" w14:textId="77777777" w:rsidR="00EA1C8D" w:rsidRPr="00C84561" w:rsidRDefault="00EA1C8D" w:rsidP="00C97C3A">
            <w:pPr>
              <w:spacing w:line="240" w:lineRule="auto"/>
              <w:ind w:right="-138"/>
              <w:rPr>
                <w:rFonts w:ascii="Aptos" w:hAnsi="Aptos" w:cs="Times New Roman"/>
                <w:sz w:val="24"/>
                <w:szCs w:val="24"/>
              </w:rPr>
            </w:pPr>
          </w:p>
        </w:tc>
        <w:tc>
          <w:tcPr>
            <w:tcW w:w="1781" w:type="dxa"/>
            <w:tcBorders>
              <w:top w:val="single" w:sz="4" w:space="0" w:color="auto"/>
              <w:left w:val="single" w:sz="4" w:space="0" w:color="auto"/>
              <w:bottom w:val="single" w:sz="4" w:space="0" w:color="auto"/>
              <w:right w:val="single" w:sz="4" w:space="0" w:color="auto"/>
            </w:tcBorders>
          </w:tcPr>
          <w:p w14:paraId="32B73BBF" w14:textId="77777777" w:rsidR="00EA1C8D" w:rsidRPr="00C84561" w:rsidRDefault="00EA1C8D" w:rsidP="00C97C3A">
            <w:pPr>
              <w:spacing w:line="240" w:lineRule="auto"/>
              <w:ind w:right="-138"/>
              <w:rPr>
                <w:rFonts w:ascii="Aptos" w:hAnsi="Aptos" w:cs="Times New Roman"/>
                <w:sz w:val="24"/>
                <w:szCs w:val="24"/>
              </w:rPr>
            </w:pPr>
          </w:p>
        </w:tc>
      </w:tr>
      <w:tr w:rsidR="00EA1C8D" w:rsidRPr="00C84561" w14:paraId="5A755A9E" w14:textId="77777777" w:rsidTr="00C97C3A">
        <w:trPr>
          <w:gridAfter w:val="1"/>
          <w:wAfter w:w="15" w:type="dxa"/>
          <w:trHeight w:val="754"/>
        </w:trPr>
        <w:tc>
          <w:tcPr>
            <w:tcW w:w="3903" w:type="dxa"/>
            <w:gridSpan w:val="2"/>
            <w:vMerge w:val="restart"/>
            <w:tcBorders>
              <w:top w:val="single" w:sz="4" w:space="0" w:color="auto"/>
              <w:left w:val="single" w:sz="4" w:space="0" w:color="auto"/>
              <w:right w:val="single" w:sz="4" w:space="0" w:color="auto"/>
            </w:tcBorders>
            <w:shd w:val="clear" w:color="auto" w:fill="D9D9D9" w:themeFill="background1" w:themeFillShade="D9"/>
          </w:tcPr>
          <w:p w14:paraId="3C4704BD" w14:textId="77777777" w:rsidR="00EA1C8D" w:rsidRDefault="00EA1C8D" w:rsidP="00C97C3A">
            <w:pPr>
              <w:spacing w:line="240" w:lineRule="auto"/>
              <w:ind w:right="-138"/>
              <w:rPr>
                <w:rFonts w:ascii="Aptos" w:hAnsi="Aptos" w:cs="Times New Roman"/>
                <w:i/>
                <w:iCs/>
                <w:sz w:val="24"/>
                <w:szCs w:val="24"/>
              </w:rPr>
            </w:pPr>
            <w:r w:rsidRPr="00C84561">
              <w:rPr>
                <w:rFonts w:ascii="Aptos" w:hAnsi="Aptos" w:cs="Times New Roman"/>
                <w:sz w:val="24"/>
                <w:szCs w:val="24"/>
              </w:rPr>
              <w:t>Total quantity sold collectively:</w:t>
            </w:r>
            <w:r w:rsidRPr="00C84561">
              <w:rPr>
                <w:rFonts w:ascii="Aptos" w:hAnsi="Aptos" w:cs="Times New Roman"/>
                <w:i/>
                <w:iCs/>
                <w:sz w:val="24"/>
                <w:szCs w:val="24"/>
              </w:rPr>
              <w:t xml:space="preserve"> </w:t>
            </w:r>
          </w:p>
          <w:p w14:paraId="0B8D9065" w14:textId="77777777" w:rsidR="00EA1C8D" w:rsidRPr="00C84561" w:rsidRDefault="00EA1C8D" w:rsidP="00C97C3A">
            <w:pPr>
              <w:spacing w:line="240" w:lineRule="auto"/>
              <w:ind w:right="-138"/>
              <w:rPr>
                <w:rFonts w:ascii="Aptos" w:hAnsi="Aptos" w:cs="Times New Roman"/>
                <w:b/>
                <w:sz w:val="24"/>
                <w:szCs w:val="24"/>
              </w:rPr>
            </w:pPr>
            <w:r w:rsidRPr="004432E2">
              <w:rPr>
                <w:rFonts w:ascii="Aptos" w:hAnsi="Aptos" w:cs="Times New Roman"/>
                <w:i/>
                <w:iCs/>
                <w:sz w:val="20"/>
                <w:szCs w:val="20"/>
              </w:rPr>
              <w:t>Total Quantity sold may include own production and purchases</w:t>
            </w:r>
            <w:r w:rsidRPr="00C84561">
              <w:rPr>
                <w:rFonts w:ascii="Aptos" w:hAnsi="Aptos" w:cs="Times New Roman"/>
                <w:i/>
                <w:iCs/>
                <w:sz w:val="24"/>
                <w:szCs w:val="24"/>
              </w:rPr>
              <w:t>.</w:t>
            </w:r>
          </w:p>
        </w:tc>
        <w:tc>
          <w:tcPr>
            <w:tcW w:w="1963" w:type="dxa"/>
            <w:gridSpan w:val="2"/>
            <w:tcBorders>
              <w:top w:val="single" w:sz="4" w:space="0" w:color="auto"/>
              <w:left w:val="single" w:sz="4" w:space="0" w:color="auto"/>
              <w:bottom w:val="single" w:sz="4" w:space="0" w:color="auto"/>
              <w:right w:val="single" w:sz="4" w:space="0" w:color="auto"/>
            </w:tcBorders>
          </w:tcPr>
          <w:p w14:paraId="50E91BFA" w14:textId="77777777" w:rsidR="00EA1C8D" w:rsidRPr="00C84561" w:rsidRDefault="00EA1C8D" w:rsidP="00C97C3A">
            <w:pPr>
              <w:spacing w:line="240" w:lineRule="auto"/>
              <w:ind w:right="-138"/>
              <w:rPr>
                <w:rFonts w:ascii="Aptos" w:hAnsi="Aptos" w:cs="Times New Roman"/>
                <w:sz w:val="24"/>
                <w:szCs w:val="24"/>
              </w:rPr>
            </w:pPr>
            <w:r>
              <w:rPr>
                <w:rFonts w:ascii="Aptos" w:hAnsi="Aptos" w:cs="Times New Roman"/>
                <w:sz w:val="24"/>
                <w:szCs w:val="24"/>
              </w:rPr>
              <w:t>Year</w:t>
            </w:r>
          </w:p>
        </w:tc>
        <w:tc>
          <w:tcPr>
            <w:tcW w:w="1634" w:type="dxa"/>
            <w:tcBorders>
              <w:top w:val="single" w:sz="4" w:space="0" w:color="auto"/>
              <w:left w:val="single" w:sz="4" w:space="0" w:color="auto"/>
              <w:bottom w:val="single" w:sz="4" w:space="0" w:color="auto"/>
              <w:right w:val="single" w:sz="4" w:space="0" w:color="auto"/>
            </w:tcBorders>
          </w:tcPr>
          <w:p w14:paraId="19E322E2" w14:textId="77777777" w:rsidR="00EA1C8D" w:rsidRPr="00C84561" w:rsidRDefault="00EA1C8D" w:rsidP="00C97C3A">
            <w:pPr>
              <w:spacing w:line="240" w:lineRule="auto"/>
              <w:ind w:right="-138"/>
              <w:rPr>
                <w:rFonts w:ascii="Aptos" w:hAnsi="Aptos" w:cs="Times New Roman"/>
                <w:sz w:val="24"/>
                <w:szCs w:val="24"/>
              </w:rPr>
            </w:pPr>
            <w:r>
              <w:rPr>
                <w:rFonts w:ascii="Aptos" w:hAnsi="Aptos" w:cs="Times New Roman"/>
                <w:sz w:val="24"/>
                <w:szCs w:val="24"/>
              </w:rPr>
              <w:t>1</w:t>
            </w:r>
          </w:p>
        </w:tc>
        <w:tc>
          <w:tcPr>
            <w:tcW w:w="1449" w:type="dxa"/>
            <w:gridSpan w:val="2"/>
            <w:tcBorders>
              <w:top w:val="single" w:sz="4" w:space="0" w:color="auto"/>
              <w:left w:val="single" w:sz="4" w:space="0" w:color="auto"/>
              <w:bottom w:val="single" w:sz="4" w:space="0" w:color="auto"/>
              <w:right w:val="single" w:sz="4" w:space="0" w:color="auto"/>
            </w:tcBorders>
          </w:tcPr>
          <w:p w14:paraId="39BE0282" w14:textId="77777777" w:rsidR="00EA1C8D" w:rsidRPr="00C84561" w:rsidRDefault="00EA1C8D" w:rsidP="00C97C3A">
            <w:pPr>
              <w:spacing w:line="240" w:lineRule="auto"/>
              <w:ind w:right="-138"/>
              <w:rPr>
                <w:rFonts w:ascii="Aptos" w:hAnsi="Aptos" w:cs="Times New Roman"/>
                <w:sz w:val="24"/>
                <w:szCs w:val="24"/>
              </w:rPr>
            </w:pPr>
            <w:r>
              <w:rPr>
                <w:rFonts w:ascii="Aptos" w:hAnsi="Aptos" w:cs="Times New Roman"/>
                <w:sz w:val="24"/>
                <w:szCs w:val="24"/>
              </w:rPr>
              <w:t>2</w:t>
            </w:r>
          </w:p>
        </w:tc>
        <w:tc>
          <w:tcPr>
            <w:tcW w:w="1781" w:type="dxa"/>
            <w:tcBorders>
              <w:top w:val="single" w:sz="4" w:space="0" w:color="auto"/>
              <w:left w:val="single" w:sz="4" w:space="0" w:color="auto"/>
              <w:bottom w:val="single" w:sz="4" w:space="0" w:color="auto"/>
              <w:right w:val="single" w:sz="4" w:space="0" w:color="auto"/>
            </w:tcBorders>
          </w:tcPr>
          <w:p w14:paraId="4972F6DD" w14:textId="77777777" w:rsidR="00EA1C8D" w:rsidRPr="004432E2" w:rsidRDefault="00EA1C8D" w:rsidP="00C97C3A">
            <w:pPr>
              <w:spacing w:line="240" w:lineRule="auto"/>
              <w:ind w:right="-138"/>
              <w:rPr>
                <w:rFonts w:ascii="Aptos" w:hAnsi="Aptos" w:cs="Times New Roman"/>
                <w:i/>
                <w:iCs/>
                <w:sz w:val="24"/>
                <w:szCs w:val="24"/>
              </w:rPr>
            </w:pPr>
            <w:r>
              <w:rPr>
                <w:rFonts w:ascii="Aptos" w:hAnsi="Aptos" w:cs="Times New Roman"/>
                <w:i/>
                <w:iCs/>
                <w:sz w:val="24"/>
                <w:szCs w:val="24"/>
              </w:rPr>
              <w:t>3</w:t>
            </w:r>
          </w:p>
        </w:tc>
      </w:tr>
      <w:tr w:rsidR="00EA1C8D" w:rsidRPr="00C84561" w14:paraId="6EBF7AA3" w14:textId="77777777" w:rsidTr="00C97C3A">
        <w:trPr>
          <w:gridAfter w:val="1"/>
          <w:wAfter w:w="15" w:type="dxa"/>
          <w:trHeight w:val="753"/>
        </w:trPr>
        <w:tc>
          <w:tcPr>
            <w:tcW w:w="3903" w:type="dxa"/>
            <w:gridSpan w:val="2"/>
            <w:vMerge/>
            <w:tcBorders>
              <w:left w:val="single" w:sz="4" w:space="0" w:color="auto"/>
              <w:bottom w:val="single" w:sz="4" w:space="0" w:color="auto"/>
              <w:right w:val="single" w:sz="4" w:space="0" w:color="auto"/>
            </w:tcBorders>
            <w:shd w:val="clear" w:color="auto" w:fill="D9D9D9" w:themeFill="background1" w:themeFillShade="D9"/>
          </w:tcPr>
          <w:p w14:paraId="63225389" w14:textId="77777777" w:rsidR="00EA1C8D" w:rsidRPr="00C84561" w:rsidRDefault="00EA1C8D" w:rsidP="00C97C3A">
            <w:pPr>
              <w:spacing w:line="240" w:lineRule="auto"/>
              <w:ind w:right="-138"/>
              <w:rPr>
                <w:rFonts w:ascii="Aptos" w:hAnsi="Aptos" w:cs="Times New Roman"/>
                <w:sz w:val="24"/>
                <w:szCs w:val="24"/>
              </w:rPr>
            </w:pPr>
          </w:p>
        </w:tc>
        <w:tc>
          <w:tcPr>
            <w:tcW w:w="1963" w:type="dxa"/>
            <w:gridSpan w:val="2"/>
            <w:tcBorders>
              <w:top w:val="single" w:sz="4" w:space="0" w:color="auto"/>
              <w:left w:val="single" w:sz="4" w:space="0" w:color="auto"/>
              <w:bottom w:val="single" w:sz="4" w:space="0" w:color="auto"/>
              <w:right w:val="single" w:sz="4" w:space="0" w:color="auto"/>
            </w:tcBorders>
          </w:tcPr>
          <w:p w14:paraId="36EB9D71" w14:textId="77777777" w:rsidR="00EA1C8D" w:rsidRPr="00C84561" w:rsidRDefault="00EA1C8D" w:rsidP="00C97C3A">
            <w:pPr>
              <w:spacing w:line="240" w:lineRule="auto"/>
              <w:ind w:right="-138"/>
              <w:rPr>
                <w:rFonts w:ascii="Aptos" w:hAnsi="Aptos" w:cs="Times New Roman"/>
                <w:sz w:val="24"/>
                <w:szCs w:val="24"/>
              </w:rPr>
            </w:pPr>
            <w:r>
              <w:rPr>
                <w:rFonts w:ascii="Aptos" w:hAnsi="Aptos" w:cs="Times New Roman"/>
                <w:sz w:val="24"/>
                <w:szCs w:val="24"/>
              </w:rPr>
              <w:t>Quantity Sold</w:t>
            </w:r>
          </w:p>
        </w:tc>
        <w:tc>
          <w:tcPr>
            <w:tcW w:w="1634" w:type="dxa"/>
            <w:tcBorders>
              <w:top w:val="single" w:sz="4" w:space="0" w:color="auto"/>
              <w:left w:val="single" w:sz="4" w:space="0" w:color="auto"/>
              <w:bottom w:val="single" w:sz="4" w:space="0" w:color="auto"/>
              <w:right w:val="single" w:sz="4" w:space="0" w:color="auto"/>
            </w:tcBorders>
          </w:tcPr>
          <w:p w14:paraId="0803B665" w14:textId="77777777" w:rsidR="00EA1C8D" w:rsidRPr="00C84561" w:rsidRDefault="00EA1C8D" w:rsidP="00C97C3A">
            <w:pPr>
              <w:spacing w:line="240" w:lineRule="auto"/>
              <w:ind w:right="-138"/>
              <w:rPr>
                <w:rFonts w:ascii="Aptos" w:hAnsi="Aptos" w:cs="Times New Roman"/>
                <w:sz w:val="24"/>
                <w:szCs w:val="24"/>
              </w:rPr>
            </w:pPr>
          </w:p>
        </w:tc>
        <w:tc>
          <w:tcPr>
            <w:tcW w:w="1449" w:type="dxa"/>
            <w:gridSpan w:val="2"/>
            <w:tcBorders>
              <w:top w:val="single" w:sz="4" w:space="0" w:color="auto"/>
              <w:left w:val="single" w:sz="4" w:space="0" w:color="auto"/>
              <w:bottom w:val="single" w:sz="4" w:space="0" w:color="auto"/>
              <w:right w:val="single" w:sz="4" w:space="0" w:color="auto"/>
            </w:tcBorders>
          </w:tcPr>
          <w:p w14:paraId="1178F8F7" w14:textId="77777777" w:rsidR="00EA1C8D" w:rsidRPr="00C84561" w:rsidRDefault="00EA1C8D" w:rsidP="00C97C3A">
            <w:pPr>
              <w:spacing w:line="240" w:lineRule="auto"/>
              <w:ind w:right="-138"/>
              <w:rPr>
                <w:rFonts w:ascii="Aptos" w:hAnsi="Aptos" w:cs="Times New Roman"/>
                <w:sz w:val="24"/>
                <w:szCs w:val="24"/>
              </w:rPr>
            </w:pPr>
          </w:p>
        </w:tc>
        <w:tc>
          <w:tcPr>
            <w:tcW w:w="1781" w:type="dxa"/>
            <w:tcBorders>
              <w:top w:val="single" w:sz="4" w:space="0" w:color="auto"/>
              <w:left w:val="single" w:sz="4" w:space="0" w:color="auto"/>
              <w:bottom w:val="single" w:sz="4" w:space="0" w:color="auto"/>
              <w:right w:val="single" w:sz="4" w:space="0" w:color="auto"/>
            </w:tcBorders>
          </w:tcPr>
          <w:p w14:paraId="68F3DF04" w14:textId="77777777" w:rsidR="00EA1C8D" w:rsidRPr="00C84561" w:rsidRDefault="00EA1C8D" w:rsidP="00C97C3A">
            <w:pPr>
              <w:spacing w:line="240" w:lineRule="auto"/>
              <w:ind w:right="-138"/>
              <w:rPr>
                <w:rFonts w:ascii="Aptos" w:hAnsi="Aptos" w:cs="Times New Roman"/>
                <w:sz w:val="24"/>
                <w:szCs w:val="24"/>
              </w:rPr>
            </w:pPr>
          </w:p>
        </w:tc>
      </w:tr>
      <w:tr w:rsidR="00EA1C8D" w:rsidRPr="00C84561" w14:paraId="284D0E88" w14:textId="77777777" w:rsidTr="00C97C3A">
        <w:trPr>
          <w:gridAfter w:val="1"/>
          <w:wAfter w:w="15" w:type="dxa"/>
          <w:trHeight w:val="379"/>
        </w:trPr>
        <w:tc>
          <w:tcPr>
            <w:tcW w:w="3903" w:type="dxa"/>
            <w:gridSpan w:val="2"/>
            <w:vMerge w:val="restart"/>
            <w:tcBorders>
              <w:top w:val="single" w:sz="4" w:space="0" w:color="auto"/>
              <w:left w:val="single" w:sz="4" w:space="0" w:color="auto"/>
              <w:right w:val="single" w:sz="4" w:space="0" w:color="auto"/>
            </w:tcBorders>
            <w:shd w:val="clear" w:color="auto" w:fill="D9D9D9" w:themeFill="background1" w:themeFillShade="D9"/>
          </w:tcPr>
          <w:p w14:paraId="42D0A56B" w14:textId="77777777" w:rsidR="00EA1C8D" w:rsidRPr="00C84561" w:rsidRDefault="00EA1C8D" w:rsidP="00C97C3A">
            <w:pPr>
              <w:spacing w:line="240" w:lineRule="auto"/>
              <w:ind w:right="-138"/>
              <w:rPr>
                <w:rFonts w:ascii="Aptos" w:hAnsi="Aptos" w:cs="Times New Roman"/>
                <w:b/>
                <w:sz w:val="24"/>
                <w:szCs w:val="24"/>
              </w:rPr>
            </w:pPr>
            <w:r w:rsidRPr="00C84561">
              <w:rPr>
                <w:rFonts w:ascii="Aptos" w:hAnsi="Aptos" w:cs="Times New Roman"/>
                <w:sz w:val="24"/>
                <w:szCs w:val="24"/>
              </w:rPr>
              <w:t>Total value of collective revenue:</w:t>
            </w:r>
          </w:p>
        </w:tc>
        <w:tc>
          <w:tcPr>
            <w:tcW w:w="1963" w:type="dxa"/>
            <w:gridSpan w:val="2"/>
            <w:tcBorders>
              <w:top w:val="single" w:sz="4" w:space="0" w:color="auto"/>
              <w:left w:val="single" w:sz="4" w:space="0" w:color="auto"/>
              <w:bottom w:val="single" w:sz="4" w:space="0" w:color="auto"/>
              <w:right w:val="single" w:sz="4" w:space="0" w:color="auto"/>
            </w:tcBorders>
          </w:tcPr>
          <w:p w14:paraId="5966CA6B" w14:textId="77777777" w:rsidR="00EA1C8D" w:rsidRPr="00C84561" w:rsidRDefault="00EA1C8D" w:rsidP="00C97C3A">
            <w:pPr>
              <w:spacing w:line="240" w:lineRule="auto"/>
              <w:ind w:right="-138"/>
              <w:rPr>
                <w:rFonts w:ascii="Aptos" w:hAnsi="Aptos" w:cs="Times New Roman"/>
                <w:sz w:val="24"/>
                <w:szCs w:val="24"/>
              </w:rPr>
            </w:pPr>
            <w:r>
              <w:rPr>
                <w:rFonts w:ascii="Aptos" w:hAnsi="Aptos" w:cs="Times New Roman"/>
                <w:sz w:val="24"/>
                <w:szCs w:val="24"/>
              </w:rPr>
              <w:t>Year</w:t>
            </w:r>
          </w:p>
        </w:tc>
        <w:tc>
          <w:tcPr>
            <w:tcW w:w="1634" w:type="dxa"/>
            <w:tcBorders>
              <w:top w:val="single" w:sz="4" w:space="0" w:color="auto"/>
              <w:left w:val="single" w:sz="4" w:space="0" w:color="auto"/>
              <w:bottom w:val="single" w:sz="4" w:space="0" w:color="auto"/>
              <w:right w:val="single" w:sz="4" w:space="0" w:color="auto"/>
            </w:tcBorders>
          </w:tcPr>
          <w:p w14:paraId="57704ED3" w14:textId="77777777" w:rsidR="00EA1C8D" w:rsidRPr="00C84561" w:rsidRDefault="00EA1C8D" w:rsidP="00C97C3A">
            <w:pPr>
              <w:spacing w:line="240" w:lineRule="auto"/>
              <w:ind w:right="-138"/>
              <w:rPr>
                <w:rFonts w:ascii="Aptos" w:hAnsi="Aptos" w:cs="Times New Roman"/>
                <w:sz w:val="24"/>
                <w:szCs w:val="24"/>
              </w:rPr>
            </w:pPr>
          </w:p>
        </w:tc>
        <w:tc>
          <w:tcPr>
            <w:tcW w:w="1449" w:type="dxa"/>
            <w:gridSpan w:val="2"/>
            <w:tcBorders>
              <w:top w:val="single" w:sz="4" w:space="0" w:color="auto"/>
              <w:left w:val="single" w:sz="4" w:space="0" w:color="auto"/>
              <w:bottom w:val="single" w:sz="4" w:space="0" w:color="auto"/>
              <w:right w:val="single" w:sz="4" w:space="0" w:color="auto"/>
            </w:tcBorders>
          </w:tcPr>
          <w:p w14:paraId="0A8CDA55" w14:textId="77777777" w:rsidR="00EA1C8D" w:rsidRPr="00C84561" w:rsidRDefault="00EA1C8D" w:rsidP="00C97C3A">
            <w:pPr>
              <w:spacing w:line="240" w:lineRule="auto"/>
              <w:ind w:right="-138"/>
              <w:rPr>
                <w:rFonts w:ascii="Aptos" w:hAnsi="Aptos" w:cs="Times New Roman"/>
                <w:sz w:val="24"/>
                <w:szCs w:val="24"/>
              </w:rPr>
            </w:pPr>
          </w:p>
        </w:tc>
        <w:tc>
          <w:tcPr>
            <w:tcW w:w="1781" w:type="dxa"/>
            <w:tcBorders>
              <w:top w:val="single" w:sz="4" w:space="0" w:color="auto"/>
              <w:left w:val="single" w:sz="4" w:space="0" w:color="auto"/>
              <w:bottom w:val="single" w:sz="4" w:space="0" w:color="auto"/>
              <w:right w:val="single" w:sz="4" w:space="0" w:color="auto"/>
            </w:tcBorders>
          </w:tcPr>
          <w:p w14:paraId="58A0B503" w14:textId="77777777" w:rsidR="00EA1C8D" w:rsidRPr="00C84561" w:rsidRDefault="00EA1C8D" w:rsidP="00C97C3A">
            <w:pPr>
              <w:spacing w:line="240" w:lineRule="auto"/>
              <w:ind w:right="-138"/>
              <w:rPr>
                <w:rFonts w:ascii="Aptos" w:hAnsi="Aptos" w:cs="Times New Roman"/>
                <w:sz w:val="24"/>
                <w:szCs w:val="24"/>
              </w:rPr>
            </w:pPr>
          </w:p>
        </w:tc>
      </w:tr>
      <w:tr w:rsidR="00EA1C8D" w:rsidRPr="00C84561" w14:paraId="73F6C5B8" w14:textId="77777777" w:rsidTr="00C97C3A">
        <w:trPr>
          <w:gridAfter w:val="1"/>
          <w:wAfter w:w="15" w:type="dxa"/>
          <w:trHeight w:val="378"/>
        </w:trPr>
        <w:tc>
          <w:tcPr>
            <w:tcW w:w="3903" w:type="dxa"/>
            <w:gridSpan w:val="2"/>
            <w:vMerge/>
            <w:tcBorders>
              <w:left w:val="single" w:sz="4" w:space="0" w:color="auto"/>
              <w:bottom w:val="single" w:sz="4" w:space="0" w:color="auto"/>
              <w:right w:val="single" w:sz="4" w:space="0" w:color="auto"/>
            </w:tcBorders>
            <w:shd w:val="clear" w:color="auto" w:fill="D9D9D9" w:themeFill="background1" w:themeFillShade="D9"/>
          </w:tcPr>
          <w:p w14:paraId="2F333419" w14:textId="77777777" w:rsidR="00EA1C8D" w:rsidRPr="00C84561" w:rsidRDefault="00EA1C8D" w:rsidP="00C97C3A">
            <w:pPr>
              <w:spacing w:line="240" w:lineRule="auto"/>
              <w:ind w:right="-138"/>
              <w:rPr>
                <w:rFonts w:ascii="Aptos" w:hAnsi="Aptos" w:cs="Times New Roman"/>
                <w:sz w:val="24"/>
                <w:szCs w:val="24"/>
              </w:rPr>
            </w:pPr>
          </w:p>
        </w:tc>
        <w:tc>
          <w:tcPr>
            <w:tcW w:w="1963" w:type="dxa"/>
            <w:gridSpan w:val="2"/>
            <w:tcBorders>
              <w:top w:val="single" w:sz="4" w:space="0" w:color="auto"/>
              <w:left w:val="single" w:sz="4" w:space="0" w:color="auto"/>
              <w:bottom w:val="single" w:sz="4" w:space="0" w:color="auto"/>
              <w:right w:val="single" w:sz="4" w:space="0" w:color="auto"/>
            </w:tcBorders>
          </w:tcPr>
          <w:p w14:paraId="5A6281DD" w14:textId="77777777" w:rsidR="00EA1C8D" w:rsidRPr="00C84561" w:rsidRDefault="00EA1C8D" w:rsidP="00C97C3A">
            <w:pPr>
              <w:spacing w:line="240" w:lineRule="auto"/>
              <w:ind w:right="-138"/>
              <w:rPr>
                <w:rFonts w:ascii="Aptos" w:hAnsi="Aptos" w:cs="Times New Roman"/>
                <w:sz w:val="24"/>
                <w:szCs w:val="24"/>
              </w:rPr>
            </w:pPr>
            <w:r>
              <w:rPr>
                <w:rFonts w:ascii="Aptos" w:hAnsi="Aptos" w:cs="Times New Roman"/>
                <w:sz w:val="24"/>
                <w:szCs w:val="24"/>
              </w:rPr>
              <w:t>Collective revenue (Mk)</w:t>
            </w:r>
          </w:p>
        </w:tc>
        <w:tc>
          <w:tcPr>
            <w:tcW w:w="1634" w:type="dxa"/>
            <w:tcBorders>
              <w:top w:val="single" w:sz="4" w:space="0" w:color="auto"/>
              <w:left w:val="single" w:sz="4" w:space="0" w:color="auto"/>
              <w:bottom w:val="single" w:sz="4" w:space="0" w:color="auto"/>
              <w:right w:val="single" w:sz="4" w:space="0" w:color="auto"/>
            </w:tcBorders>
          </w:tcPr>
          <w:p w14:paraId="101CF2E0" w14:textId="77777777" w:rsidR="00EA1C8D" w:rsidRPr="00C84561" w:rsidRDefault="00EA1C8D" w:rsidP="00C97C3A">
            <w:pPr>
              <w:spacing w:line="240" w:lineRule="auto"/>
              <w:ind w:right="-138"/>
              <w:rPr>
                <w:rFonts w:ascii="Aptos" w:hAnsi="Aptos" w:cs="Times New Roman"/>
                <w:sz w:val="24"/>
                <w:szCs w:val="24"/>
              </w:rPr>
            </w:pPr>
          </w:p>
        </w:tc>
        <w:tc>
          <w:tcPr>
            <w:tcW w:w="1449" w:type="dxa"/>
            <w:gridSpan w:val="2"/>
            <w:tcBorders>
              <w:top w:val="single" w:sz="4" w:space="0" w:color="auto"/>
              <w:left w:val="single" w:sz="4" w:space="0" w:color="auto"/>
              <w:bottom w:val="single" w:sz="4" w:space="0" w:color="auto"/>
              <w:right w:val="single" w:sz="4" w:space="0" w:color="auto"/>
            </w:tcBorders>
          </w:tcPr>
          <w:p w14:paraId="419E2AF4" w14:textId="77777777" w:rsidR="00EA1C8D" w:rsidRPr="00C84561" w:rsidRDefault="00EA1C8D" w:rsidP="00C97C3A">
            <w:pPr>
              <w:spacing w:line="240" w:lineRule="auto"/>
              <w:ind w:right="-138"/>
              <w:rPr>
                <w:rFonts w:ascii="Aptos" w:hAnsi="Aptos" w:cs="Times New Roman"/>
                <w:sz w:val="24"/>
                <w:szCs w:val="24"/>
              </w:rPr>
            </w:pPr>
          </w:p>
        </w:tc>
        <w:tc>
          <w:tcPr>
            <w:tcW w:w="1781" w:type="dxa"/>
            <w:tcBorders>
              <w:top w:val="single" w:sz="4" w:space="0" w:color="auto"/>
              <w:left w:val="single" w:sz="4" w:space="0" w:color="auto"/>
              <w:bottom w:val="single" w:sz="4" w:space="0" w:color="auto"/>
              <w:right w:val="single" w:sz="4" w:space="0" w:color="auto"/>
            </w:tcBorders>
          </w:tcPr>
          <w:p w14:paraId="6BE2B997" w14:textId="77777777" w:rsidR="00EA1C8D" w:rsidRPr="00C84561" w:rsidRDefault="00EA1C8D" w:rsidP="00C97C3A">
            <w:pPr>
              <w:spacing w:line="240" w:lineRule="auto"/>
              <w:ind w:right="-138"/>
              <w:rPr>
                <w:rFonts w:ascii="Aptos" w:hAnsi="Aptos" w:cs="Times New Roman"/>
                <w:sz w:val="24"/>
                <w:szCs w:val="24"/>
              </w:rPr>
            </w:pPr>
          </w:p>
        </w:tc>
      </w:tr>
    </w:tbl>
    <w:p w14:paraId="5D0C2B63" w14:textId="77777777" w:rsidR="00EA1C8D" w:rsidRPr="00C84561" w:rsidRDefault="00EA1C8D" w:rsidP="00EA1C8D">
      <w:pPr>
        <w:spacing w:line="240" w:lineRule="auto"/>
        <w:ind w:right="-138"/>
        <w:rPr>
          <w:rFonts w:ascii="Aptos" w:hAnsi="Aptos"/>
          <w:sz w:val="24"/>
          <w:szCs w:val="24"/>
        </w:rPr>
      </w:pPr>
    </w:p>
    <w:p w14:paraId="36E9656F" w14:textId="77777777" w:rsidR="00EA1C8D" w:rsidRDefault="00EA1C8D" w:rsidP="00EA1C8D">
      <w:pPr>
        <w:spacing w:line="240" w:lineRule="auto"/>
        <w:ind w:right="-138"/>
        <w:rPr>
          <w:rFonts w:ascii="Aptos" w:hAnsi="Aptos"/>
          <w:b/>
          <w:bCs/>
          <w:sz w:val="24"/>
          <w:szCs w:val="24"/>
        </w:rPr>
      </w:pPr>
    </w:p>
    <w:p w14:paraId="32E51F74" w14:textId="77777777" w:rsidR="00EA1C8D" w:rsidRDefault="00EA1C8D" w:rsidP="00EA1C8D">
      <w:pPr>
        <w:spacing w:line="240" w:lineRule="auto"/>
        <w:ind w:right="-138"/>
        <w:rPr>
          <w:rFonts w:ascii="Aptos" w:hAnsi="Aptos"/>
          <w:b/>
          <w:bCs/>
          <w:sz w:val="24"/>
          <w:szCs w:val="24"/>
        </w:rPr>
      </w:pPr>
    </w:p>
    <w:p w14:paraId="1AF46D99" w14:textId="77777777" w:rsidR="00EA1C8D" w:rsidRPr="00C84561" w:rsidRDefault="00EA1C8D" w:rsidP="00EA1C8D">
      <w:pPr>
        <w:spacing w:line="240" w:lineRule="auto"/>
        <w:ind w:right="-138"/>
        <w:rPr>
          <w:rFonts w:ascii="Aptos" w:hAnsi="Aptos"/>
          <w:b/>
          <w:bCs/>
          <w:sz w:val="24"/>
          <w:szCs w:val="24"/>
        </w:rPr>
      </w:pPr>
    </w:p>
    <w:tbl>
      <w:tblPr>
        <w:tblW w:w="10124" w:type="dxa"/>
        <w:tblLook w:val="04A0" w:firstRow="1" w:lastRow="0" w:firstColumn="1" w:lastColumn="0" w:noHBand="0" w:noVBand="1"/>
      </w:tblPr>
      <w:tblGrid>
        <w:gridCol w:w="2531"/>
        <w:gridCol w:w="2531"/>
        <w:gridCol w:w="467"/>
        <w:gridCol w:w="2064"/>
        <w:gridCol w:w="2531"/>
      </w:tblGrid>
      <w:tr w:rsidR="00EA1C8D" w:rsidRPr="00C84561" w14:paraId="36009851" w14:textId="77777777" w:rsidTr="00C97C3A">
        <w:trPr>
          <w:trHeight w:val="312"/>
        </w:trPr>
        <w:tc>
          <w:tcPr>
            <w:tcW w:w="10124" w:type="dxa"/>
            <w:gridSpan w:val="5"/>
            <w:tcBorders>
              <w:bottom w:val="single" w:sz="4" w:space="0" w:color="auto"/>
            </w:tcBorders>
            <w:shd w:val="clear" w:color="auto" w:fill="D5DCE4" w:themeFill="text2" w:themeFillTint="33"/>
          </w:tcPr>
          <w:p w14:paraId="2E1D52DC" w14:textId="77777777" w:rsidR="00EA1C8D" w:rsidRPr="00C84561" w:rsidRDefault="00EA1C8D" w:rsidP="00C97C3A">
            <w:pPr>
              <w:spacing w:line="240" w:lineRule="auto"/>
              <w:ind w:right="-138"/>
              <w:jc w:val="center"/>
              <w:rPr>
                <w:rFonts w:ascii="Aptos" w:hAnsi="Aptos" w:cs="Times New Roman"/>
                <w:b/>
                <w:sz w:val="24"/>
                <w:szCs w:val="24"/>
              </w:rPr>
            </w:pPr>
            <w:r w:rsidRPr="00C84561">
              <w:rPr>
                <w:rFonts w:ascii="Aptos" w:hAnsi="Aptos" w:cs="Times New Roman"/>
                <w:b/>
                <w:sz w:val="24"/>
                <w:szCs w:val="24"/>
              </w:rPr>
              <w:lastRenderedPageBreak/>
              <w:t>Productive Alliance/Sub-project</w:t>
            </w:r>
          </w:p>
        </w:tc>
      </w:tr>
      <w:tr w:rsidR="00EA1C8D" w:rsidRPr="00C84561" w14:paraId="17BD0EF1" w14:textId="77777777" w:rsidTr="00C97C3A">
        <w:trPr>
          <w:trHeight w:val="312"/>
        </w:trPr>
        <w:tc>
          <w:tcPr>
            <w:tcW w:w="5529" w:type="dxa"/>
            <w:gridSpan w:val="3"/>
            <w:tcBorders>
              <w:top w:val="single" w:sz="4" w:space="0" w:color="auto"/>
              <w:left w:val="single" w:sz="4" w:space="0" w:color="auto"/>
              <w:bottom w:val="single" w:sz="4" w:space="0" w:color="auto"/>
              <w:right w:val="single" w:sz="4" w:space="0" w:color="auto"/>
            </w:tcBorders>
          </w:tcPr>
          <w:p w14:paraId="4FE01F76" w14:textId="77777777" w:rsidR="00EA1C8D" w:rsidRPr="00C84561" w:rsidRDefault="00EA1C8D" w:rsidP="00C97C3A">
            <w:pPr>
              <w:spacing w:line="240" w:lineRule="auto"/>
              <w:ind w:right="-138"/>
              <w:rPr>
                <w:rFonts w:ascii="Aptos" w:hAnsi="Aptos" w:cs="Times New Roman"/>
                <w:b/>
                <w:sz w:val="24"/>
                <w:szCs w:val="24"/>
              </w:rPr>
            </w:pPr>
            <w:r w:rsidRPr="00C84561">
              <w:rPr>
                <w:rFonts w:ascii="Aptos" w:hAnsi="Aptos" w:cs="Times New Roman"/>
                <w:b/>
                <w:sz w:val="24"/>
                <w:szCs w:val="24"/>
              </w:rPr>
              <w:t>Current situation of the PA</w:t>
            </w:r>
          </w:p>
          <w:p w14:paraId="6423C902" w14:textId="77777777" w:rsidR="00EA1C8D" w:rsidRPr="00600FC5" w:rsidRDefault="00EA1C8D" w:rsidP="00C97C3A">
            <w:pPr>
              <w:spacing w:line="240" w:lineRule="auto"/>
              <w:ind w:right="-138"/>
              <w:rPr>
                <w:rFonts w:ascii="Aptos" w:hAnsi="Aptos" w:cs="Times New Roman"/>
                <w:i/>
                <w:iCs/>
                <w:sz w:val="20"/>
                <w:szCs w:val="20"/>
              </w:rPr>
            </w:pPr>
            <w:r w:rsidRPr="00600FC5">
              <w:rPr>
                <w:rFonts w:ascii="Aptos" w:hAnsi="Aptos" w:cs="Times New Roman"/>
                <w:i/>
                <w:iCs/>
                <w:sz w:val="20"/>
                <w:szCs w:val="20"/>
              </w:rPr>
              <w:t>Please indicate the main challenges for business growth, productivity increase, meeting quality standards/off-taker specifications, etc.</w:t>
            </w:r>
          </w:p>
          <w:p w14:paraId="4BE33515" w14:textId="77777777" w:rsidR="00EA1C8D" w:rsidRPr="00600FC5" w:rsidRDefault="00EA1C8D" w:rsidP="00C97C3A">
            <w:pPr>
              <w:spacing w:line="240" w:lineRule="auto"/>
              <w:ind w:right="33"/>
              <w:jc w:val="both"/>
              <w:rPr>
                <w:rFonts w:ascii="Aptos" w:hAnsi="Aptos" w:cs="Times New Roman"/>
                <w:i/>
                <w:iCs/>
                <w:sz w:val="20"/>
                <w:szCs w:val="20"/>
              </w:rPr>
            </w:pPr>
            <w:r w:rsidRPr="00600FC5">
              <w:rPr>
                <w:rFonts w:ascii="Aptos" w:hAnsi="Aptos" w:cs="Times New Roman"/>
                <w:i/>
                <w:iCs/>
                <w:sz w:val="20"/>
                <w:szCs w:val="20"/>
              </w:rPr>
              <w:t>Briefly describe the market opportunity that the PO would like to address in the proposed subproject. (demand on domestic and international markets, changes in consumer preferences, penetration of new/niche markets, etc.)</w:t>
            </w:r>
          </w:p>
          <w:p w14:paraId="66783AEC" w14:textId="77777777" w:rsidR="00EA1C8D" w:rsidRPr="00600FC5" w:rsidRDefault="00EA1C8D" w:rsidP="00C97C3A">
            <w:pPr>
              <w:spacing w:line="240" w:lineRule="auto"/>
              <w:ind w:right="33"/>
              <w:jc w:val="both"/>
              <w:rPr>
                <w:rFonts w:ascii="Aptos" w:hAnsi="Aptos" w:cs="Times New Roman"/>
                <w:i/>
                <w:iCs/>
                <w:sz w:val="20"/>
                <w:szCs w:val="20"/>
              </w:rPr>
            </w:pPr>
            <w:r w:rsidRPr="00600FC5">
              <w:rPr>
                <w:rFonts w:ascii="Aptos" w:hAnsi="Aptos" w:cs="Times New Roman"/>
                <w:i/>
                <w:iCs/>
                <w:sz w:val="20"/>
                <w:szCs w:val="20"/>
              </w:rPr>
              <w:t>For those already in value addition in the concerned value chain must provide details in previous experience.</w:t>
            </w:r>
          </w:p>
          <w:p w14:paraId="2D7956D6" w14:textId="77777777" w:rsidR="00EA1C8D" w:rsidRPr="00C84561" w:rsidRDefault="00EA1C8D" w:rsidP="00C97C3A">
            <w:pPr>
              <w:spacing w:line="240" w:lineRule="auto"/>
              <w:ind w:right="-138"/>
              <w:rPr>
                <w:rFonts w:ascii="Aptos" w:hAnsi="Aptos" w:cs="Times New Roman"/>
                <w:b/>
                <w:sz w:val="24"/>
                <w:szCs w:val="24"/>
              </w:rPr>
            </w:pPr>
          </w:p>
        </w:tc>
        <w:tc>
          <w:tcPr>
            <w:tcW w:w="4595" w:type="dxa"/>
            <w:gridSpan w:val="2"/>
            <w:tcBorders>
              <w:top w:val="single" w:sz="4" w:space="0" w:color="auto"/>
              <w:left w:val="single" w:sz="4" w:space="0" w:color="auto"/>
              <w:bottom w:val="single" w:sz="4" w:space="0" w:color="auto"/>
              <w:right w:val="single" w:sz="4" w:space="0" w:color="auto"/>
            </w:tcBorders>
          </w:tcPr>
          <w:p w14:paraId="23052730" w14:textId="77777777" w:rsidR="00EA1C8D" w:rsidRPr="00C84561" w:rsidRDefault="00EA1C8D" w:rsidP="00C97C3A">
            <w:pPr>
              <w:spacing w:line="240" w:lineRule="auto"/>
              <w:ind w:right="-138"/>
              <w:rPr>
                <w:rFonts w:ascii="Aptos" w:hAnsi="Aptos" w:cs="Times New Roman"/>
                <w:sz w:val="24"/>
                <w:szCs w:val="24"/>
              </w:rPr>
            </w:pPr>
          </w:p>
        </w:tc>
      </w:tr>
      <w:tr w:rsidR="00EA1C8D" w:rsidRPr="00C84561" w14:paraId="6C4B4888" w14:textId="77777777" w:rsidTr="00C97C3A">
        <w:trPr>
          <w:trHeight w:val="312"/>
        </w:trPr>
        <w:tc>
          <w:tcPr>
            <w:tcW w:w="1012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F2F75C" w14:textId="77777777" w:rsidR="00EA1C8D" w:rsidRPr="00C84561" w:rsidRDefault="00EA1C8D" w:rsidP="00C97C3A">
            <w:pPr>
              <w:spacing w:line="240" w:lineRule="auto"/>
              <w:ind w:right="-138"/>
              <w:rPr>
                <w:rFonts w:ascii="Aptos" w:hAnsi="Aptos" w:cs="Times New Roman"/>
                <w:b/>
                <w:sz w:val="24"/>
                <w:szCs w:val="24"/>
              </w:rPr>
            </w:pPr>
            <w:r>
              <w:rPr>
                <w:rFonts w:ascii="Aptos" w:hAnsi="Aptos" w:cs="Times New Roman"/>
                <w:b/>
                <w:sz w:val="24"/>
                <w:szCs w:val="24"/>
              </w:rPr>
              <w:t xml:space="preserve">The </w:t>
            </w:r>
            <w:r w:rsidRPr="00C84561">
              <w:rPr>
                <w:rFonts w:ascii="Aptos" w:hAnsi="Aptos" w:cs="Times New Roman"/>
                <w:b/>
                <w:sz w:val="24"/>
                <w:szCs w:val="24"/>
              </w:rPr>
              <w:t>Objective of the PA</w:t>
            </w:r>
          </w:p>
          <w:p w14:paraId="66086D05" w14:textId="77777777" w:rsidR="00EA1C8D" w:rsidRPr="00C84561" w:rsidRDefault="00EA1C8D" w:rsidP="00C97C3A">
            <w:pPr>
              <w:spacing w:line="240" w:lineRule="auto"/>
              <w:ind w:right="-138"/>
              <w:rPr>
                <w:rFonts w:ascii="Aptos" w:hAnsi="Aptos" w:cs="Times New Roman"/>
                <w:sz w:val="24"/>
                <w:szCs w:val="24"/>
              </w:rPr>
            </w:pPr>
            <w:r w:rsidRPr="00C84561">
              <w:rPr>
                <w:rFonts w:ascii="Aptos" w:hAnsi="Aptos" w:cs="Times New Roman"/>
                <w:sz w:val="24"/>
                <w:szCs w:val="24"/>
              </w:rPr>
              <w:t>Please provide – in quantitative and annual terms – the objective of the partnership between the PO and the off-take</w:t>
            </w:r>
          </w:p>
        </w:tc>
      </w:tr>
      <w:tr w:rsidR="00EA1C8D" w:rsidRPr="00C84561" w14:paraId="16C1B3D5" w14:textId="77777777" w:rsidTr="00C97C3A">
        <w:trPr>
          <w:trHeight w:val="312"/>
        </w:trPr>
        <w:tc>
          <w:tcPr>
            <w:tcW w:w="5529" w:type="dxa"/>
            <w:gridSpan w:val="3"/>
            <w:tcBorders>
              <w:top w:val="single" w:sz="4" w:space="0" w:color="auto"/>
              <w:left w:val="single" w:sz="4" w:space="0" w:color="auto"/>
              <w:bottom w:val="single" w:sz="4" w:space="0" w:color="auto"/>
              <w:right w:val="single" w:sz="4" w:space="0" w:color="auto"/>
            </w:tcBorders>
          </w:tcPr>
          <w:p w14:paraId="1F2A82F1" w14:textId="77777777" w:rsidR="00EA1C8D" w:rsidRPr="00600FC5" w:rsidRDefault="00EA1C8D" w:rsidP="00C97C3A">
            <w:pPr>
              <w:spacing w:line="240" w:lineRule="auto"/>
              <w:ind w:right="-138"/>
              <w:rPr>
                <w:rFonts w:ascii="Aptos" w:hAnsi="Aptos" w:cs="Times New Roman"/>
                <w:sz w:val="24"/>
                <w:szCs w:val="24"/>
              </w:rPr>
            </w:pPr>
            <w:r w:rsidRPr="00C84561">
              <w:rPr>
                <w:rFonts w:ascii="Aptos" w:hAnsi="Aptos" w:cs="Times New Roman"/>
                <w:sz w:val="24"/>
                <w:szCs w:val="24"/>
              </w:rPr>
              <w:t>Objective (business) of the PA:</w:t>
            </w:r>
          </w:p>
        </w:tc>
        <w:tc>
          <w:tcPr>
            <w:tcW w:w="4595" w:type="dxa"/>
            <w:gridSpan w:val="2"/>
            <w:tcBorders>
              <w:top w:val="single" w:sz="4" w:space="0" w:color="auto"/>
              <w:left w:val="single" w:sz="4" w:space="0" w:color="auto"/>
              <w:bottom w:val="single" w:sz="4" w:space="0" w:color="auto"/>
              <w:right w:val="single" w:sz="4" w:space="0" w:color="auto"/>
            </w:tcBorders>
          </w:tcPr>
          <w:p w14:paraId="3CEE2301" w14:textId="77777777" w:rsidR="00EA1C8D" w:rsidRPr="00C84561" w:rsidRDefault="00EA1C8D" w:rsidP="00C97C3A">
            <w:pPr>
              <w:spacing w:line="240" w:lineRule="auto"/>
              <w:ind w:right="-138"/>
              <w:rPr>
                <w:rFonts w:ascii="Aptos" w:hAnsi="Aptos" w:cs="Times New Roman"/>
                <w:sz w:val="24"/>
                <w:szCs w:val="24"/>
              </w:rPr>
            </w:pPr>
          </w:p>
        </w:tc>
      </w:tr>
      <w:tr w:rsidR="00EA1C8D" w:rsidRPr="00C84561" w14:paraId="7A88567D" w14:textId="77777777" w:rsidTr="00C97C3A">
        <w:trPr>
          <w:trHeight w:val="312"/>
        </w:trPr>
        <w:tc>
          <w:tcPr>
            <w:tcW w:w="5529" w:type="dxa"/>
            <w:gridSpan w:val="3"/>
            <w:tcBorders>
              <w:top w:val="single" w:sz="4" w:space="0" w:color="auto"/>
              <w:left w:val="single" w:sz="4" w:space="0" w:color="auto"/>
              <w:bottom w:val="single" w:sz="4" w:space="0" w:color="auto"/>
              <w:right w:val="single" w:sz="4" w:space="0" w:color="auto"/>
            </w:tcBorders>
          </w:tcPr>
          <w:p w14:paraId="201CBD62" w14:textId="77777777" w:rsidR="00EA1C8D" w:rsidRPr="00600FC5" w:rsidRDefault="00EA1C8D" w:rsidP="00C97C3A">
            <w:pPr>
              <w:spacing w:line="240" w:lineRule="auto"/>
              <w:ind w:right="-138"/>
              <w:rPr>
                <w:rFonts w:ascii="Aptos" w:hAnsi="Aptos" w:cs="Times New Roman"/>
                <w:sz w:val="24"/>
                <w:szCs w:val="24"/>
              </w:rPr>
            </w:pPr>
            <w:r w:rsidRPr="00C84561">
              <w:rPr>
                <w:rFonts w:ascii="Aptos" w:hAnsi="Aptos" w:cs="Times New Roman"/>
                <w:sz w:val="24"/>
                <w:szCs w:val="24"/>
              </w:rPr>
              <w:t>Product(s):</w:t>
            </w:r>
          </w:p>
        </w:tc>
        <w:tc>
          <w:tcPr>
            <w:tcW w:w="4595" w:type="dxa"/>
            <w:gridSpan w:val="2"/>
            <w:tcBorders>
              <w:top w:val="single" w:sz="4" w:space="0" w:color="auto"/>
              <w:left w:val="single" w:sz="4" w:space="0" w:color="auto"/>
              <w:bottom w:val="single" w:sz="4" w:space="0" w:color="auto"/>
              <w:right w:val="single" w:sz="4" w:space="0" w:color="auto"/>
            </w:tcBorders>
          </w:tcPr>
          <w:p w14:paraId="099A2BA0" w14:textId="77777777" w:rsidR="00EA1C8D" w:rsidRPr="00C84561" w:rsidRDefault="00EA1C8D" w:rsidP="00C97C3A">
            <w:pPr>
              <w:spacing w:line="240" w:lineRule="auto"/>
              <w:ind w:right="-138"/>
              <w:rPr>
                <w:rFonts w:ascii="Aptos" w:hAnsi="Aptos" w:cs="Times New Roman"/>
                <w:sz w:val="24"/>
                <w:szCs w:val="24"/>
              </w:rPr>
            </w:pPr>
          </w:p>
        </w:tc>
      </w:tr>
      <w:tr w:rsidR="00EA1C8D" w:rsidRPr="00C84561" w14:paraId="44FC251D" w14:textId="77777777" w:rsidTr="00C97C3A">
        <w:trPr>
          <w:trHeight w:val="312"/>
        </w:trPr>
        <w:tc>
          <w:tcPr>
            <w:tcW w:w="5529" w:type="dxa"/>
            <w:gridSpan w:val="3"/>
            <w:tcBorders>
              <w:top w:val="single" w:sz="4" w:space="0" w:color="auto"/>
              <w:left w:val="single" w:sz="4" w:space="0" w:color="auto"/>
              <w:bottom w:val="single" w:sz="4" w:space="0" w:color="auto"/>
              <w:right w:val="single" w:sz="4" w:space="0" w:color="auto"/>
            </w:tcBorders>
          </w:tcPr>
          <w:p w14:paraId="5B6AF08B" w14:textId="77777777" w:rsidR="00EA1C8D" w:rsidRPr="00C84561" w:rsidRDefault="00EA1C8D" w:rsidP="00C97C3A">
            <w:pPr>
              <w:spacing w:line="240" w:lineRule="auto"/>
              <w:ind w:right="-138"/>
              <w:rPr>
                <w:rFonts w:ascii="Aptos" w:hAnsi="Aptos" w:cs="Times New Roman"/>
                <w:b/>
                <w:sz w:val="24"/>
                <w:szCs w:val="24"/>
              </w:rPr>
            </w:pPr>
            <w:r w:rsidRPr="00C84561">
              <w:rPr>
                <w:rFonts w:ascii="Aptos" w:hAnsi="Aptos" w:cs="Times New Roman"/>
                <w:sz w:val="24"/>
                <w:szCs w:val="24"/>
              </w:rPr>
              <w:t>Annual quantities</w:t>
            </w:r>
          </w:p>
        </w:tc>
        <w:tc>
          <w:tcPr>
            <w:tcW w:w="4595" w:type="dxa"/>
            <w:gridSpan w:val="2"/>
            <w:tcBorders>
              <w:top w:val="single" w:sz="4" w:space="0" w:color="auto"/>
              <w:left w:val="single" w:sz="4" w:space="0" w:color="auto"/>
              <w:bottom w:val="single" w:sz="4" w:space="0" w:color="auto"/>
              <w:right w:val="single" w:sz="4" w:space="0" w:color="auto"/>
            </w:tcBorders>
          </w:tcPr>
          <w:p w14:paraId="309AFD82" w14:textId="77777777" w:rsidR="00EA1C8D" w:rsidRPr="00C84561" w:rsidRDefault="00EA1C8D" w:rsidP="00C97C3A">
            <w:pPr>
              <w:spacing w:line="240" w:lineRule="auto"/>
              <w:ind w:right="-138"/>
              <w:rPr>
                <w:rFonts w:ascii="Aptos" w:hAnsi="Aptos" w:cs="Times New Roman"/>
                <w:sz w:val="24"/>
                <w:szCs w:val="24"/>
              </w:rPr>
            </w:pPr>
          </w:p>
        </w:tc>
      </w:tr>
      <w:tr w:rsidR="00EA1C8D" w:rsidRPr="00C84561" w14:paraId="69566669" w14:textId="77777777" w:rsidTr="00C97C3A">
        <w:trPr>
          <w:trHeight w:val="312"/>
        </w:trPr>
        <w:tc>
          <w:tcPr>
            <w:tcW w:w="5529" w:type="dxa"/>
            <w:gridSpan w:val="3"/>
            <w:tcBorders>
              <w:top w:val="single" w:sz="4" w:space="0" w:color="auto"/>
              <w:left w:val="single" w:sz="4" w:space="0" w:color="auto"/>
              <w:bottom w:val="single" w:sz="4" w:space="0" w:color="auto"/>
              <w:right w:val="single" w:sz="4" w:space="0" w:color="auto"/>
            </w:tcBorders>
          </w:tcPr>
          <w:p w14:paraId="1828AEEA" w14:textId="77777777" w:rsidR="00EA1C8D" w:rsidRPr="00600FC5" w:rsidRDefault="00EA1C8D" w:rsidP="00C97C3A">
            <w:pPr>
              <w:spacing w:line="240" w:lineRule="auto"/>
              <w:ind w:right="-138"/>
              <w:rPr>
                <w:rFonts w:ascii="Aptos" w:hAnsi="Aptos" w:cs="Times New Roman"/>
                <w:sz w:val="24"/>
                <w:szCs w:val="24"/>
              </w:rPr>
            </w:pPr>
            <w:r w:rsidRPr="00C84561">
              <w:rPr>
                <w:rFonts w:ascii="Aptos" w:hAnsi="Aptos" w:cs="Times New Roman"/>
                <w:sz w:val="24"/>
                <w:szCs w:val="24"/>
              </w:rPr>
              <w:t>Quality specifications (if any):</w:t>
            </w:r>
          </w:p>
        </w:tc>
        <w:tc>
          <w:tcPr>
            <w:tcW w:w="4595" w:type="dxa"/>
            <w:gridSpan w:val="2"/>
            <w:tcBorders>
              <w:top w:val="single" w:sz="4" w:space="0" w:color="auto"/>
              <w:left w:val="single" w:sz="4" w:space="0" w:color="auto"/>
              <w:bottom w:val="single" w:sz="4" w:space="0" w:color="auto"/>
              <w:right w:val="single" w:sz="4" w:space="0" w:color="auto"/>
            </w:tcBorders>
          </w:tcPr>
          <w:p w14:paraId="6BCB17A1" w14:textId="77777777" w:rsidR="00EA1C8D" w:rsidRPr="00C84561" w:rsidRDefault="00EA1C8D" w:rsidP="00C97C3A">
            <w:pPr>
              <w:spacing w:line="240" w:lineRule="auto"/>
              <w:ind w:right="-138"/>
              <w:rPr>
                <w:rFonts w:ascii="Aptos" w:hAnsi="Aptos" w:cs="Times New Roman"/>
                <w:sz w:val="24"/>
                <w:szCs w:val="24"/>
              </w:rPr>
            </w:pPr>
          </w:p>
        </w:tc>
      </w:tr>
      <w:tr w:rsidR="00EA1C8D" w:rsidRPr="00C84561" w14:paraId="7A005E5C" w14:textId="77777777" w:rsidTr="00C97C3A">
        <w:trPr>
          <w:trHeight w:val="277"/>
        </w:trPr>
        <w:tc>
          <w:tcPr>
            <w:tcW w:w="1012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A3ABC7" w14:textId="77777777" w:rsidR="00EA1C8D" w:rsidRPr="00C84561" w:rsidRDefault="00EA1C8D" w:rsidP="00C97C3A">
            <w:pPr>
              <w:spacing w:line="240" w:lineRule="auto"/>
              <w:ind w:right="-138"/>
              <w:rPr>
                <w:rFonts w:ascii="Aptos" w:hAnsi="Aptos" w:cs="Times New Roman"/>
                <w:b/>
                <w:sz w:val="24"/>
                <w:szCs w:val="24"/>
              </w:rPr>
            </w:pPr>
            <w:r w:rsidRPr="00C84561">
              <w:rPr>
                <w:rFonts w:ascii="Aptos" w:hAnsi="Aptos" w:cs="Times New Roman"/>
                <w:b/>
                <w:sz w:val="24"/>
                <w:szCs w:val="24"/>
              </w:rPr>
              <w:t>Production targets</w:t>
            </w:r>
          </w:p>
          <w:p w14:paraId="4C01BEC5" w14:textId="77777777" w:rsidR="00EA1C8D" w:rsidRPr="00600FC5" w:rsidRDefault="00EA1C8D" w:rsidP="00C97C3A">
            <w:pPr>
              <w:spacing w:line="240" w:lineRule="auto"/>
              <w:ind w:right="33"/>
              <w:jc w:val="both"/>
              <w:rPr>
                <w:rFonts w:ascii="Aptos" w:hAnsi="Aptos" w:cs="Times New Roman"/>
                <w:i/>
                <w:iCs/>
                <w:sz w:val="24"/>
                <w:szCs w:val="24"/>
              </w:rPr>
            </w:pPr>
            <w:r w:rsidRPr="00600FC5">
              <w:rPr>
                <w:rFonts w:ascii="Aptos" w:hAnsi="Aptos" w:cs="Times New Roman"/>
                <w:i/>
                <w:iCs/>
                <w:sz w:val="20"/>
                <w:szCs w:val="20"/>
              </w:rPr>
              <w:t xml:space="preserve">Please indicate the necessary production targets (total annual production of </w:t>
            </w:r>
            <w:r>
              <w:rPr>
                <w:rFonts w:ascii="Aptos" w:hAnsi="Aptos" w:cs="Times New Roman"/>
                <w:i/>
                <w:iCs/>
                <w:sz w:val="20"/>
                <w:szCs w:val="20"/>
              </w:rPr>
              <w:t xml:space="preserve">the </w:t>
            </w:r>
            <w:r w:rsidRPr="00600FC5">
              <w:rPr>
                <w:rFonts w:ascii="Aptos" w:hAnsi="Aptos" w:cs="Times New Roman"/>
                <w:i/>
                <w:iCs/>
                <w:sz w:val="20"/>
                <w:szCs w:val="20"/>
              </w:rPr>
              <w:t xml:space="preserve">value-added product, </w:t>
            </w:r>
            <w:r>
              <w:rPr>
                <w:rFonts w:ascii="Aptos" w:hAnsi="Aptos" w:cs="Times New Roman"/>
                <w:i/>
                <w:iCs/>
                <w:sz w:val="20"/>
                <w:szCs w:val="20"/>
              </w:rPr>
              <w:t xml:space="preserve">the </w:t>
            </w:r>
            <w:r w:rsidRPr="00600FC5">
              <w:rPr>
                <w:rFonts w:ascii="Aptos" w:hAnsi="Aptos" w:cs="Times New Roman"/>
                <w:i/>
                <w:iCs/>
                <w:sz w:val="20"/>
                <w:szCs w:val="20"/>
              </w:rPr>
              <w:t xml:space="preserve">capacity of the </w:t>
            </w:r>
            <w:r>
              <w:rPr>
                <w:rFonts w:ascii="Aptos" w:hAnsi="Aptos" w:cs="Times New Roman"/>
                <w:i/>
                <w:iCs/>
                <w:sz w:val="20"/>
                <w:szCs w:val="20"/>
              </w:rPr>
              <w:t>value-adding</w:t>
            </w:r>
            <w:r w:rsidRPr="00600FC5">
              <w:rPr>
                <w:rFonts w:ascii="Aptos" w:hAnsi="Aptos" w:cs="Times New Roman"/>
                <w:i/>
                <w:iCs/>
                <w:sz w:val="20"/>
                <w:szCs w:val="20"/>
              </w:rPr>
              <w:t xml:space="preserve"> machinery production e.g. X per hr./day) required to meet the objective,</w:t>
            </w:r>
          </w:p>
        </w:tc>
      </w:tr>
      <w:tr w:rsidR="00EA1C8D" w:rsidRPr="00C84561" w14:paraId="461B03A5" w14:textId="77777777" w:rsidTr="00C97C3A">
        <w:trPr>
          <w:trHeight w:val="277"/>
        </w:trPr>
        <w:tc>
          <w:tcPr>
            <w:tcW w:w="5529" w:type="dxa"/>
            <w:gridSpan w:val="3"/>
            <w:tcBorders>
              <w:top w:val="single" w:sz="4" w:space="0" w:color="auto"/>
              <w:left w:val="single" w:sz="4" w:space="0" w:color="auto"/>
              <w:bottom w:val="single" w:sz="4" w:space="0" w:color="auto"/>
              <w:right w:val="single" w:sz="4" w:space="0" w:color="auto"/>
            </w:tcBorders>
          </w:tcPr>
          <w:p w14:paraId="7B30E49B" w14:textId="77777777" w:rsidR="00EA1C8D" w:rsidRPr="00600FC5" w:rsidRDefault="00EA1C8D" w:rsidP="00C97C3A">
            <w:pPr>
              <w:spacing w:line="240" w:lineRule="auto"/>
              <w:ind w:right="-138"/>
              <w:rPr>
                <w:rFonts w:ascii="Aptos" w:hAnsi="Aptos" w:cs="Times New Roman"/>
                <w:sz w:val="24"/>
                <w:szCs w:val="24"/>
              </w:rPr>
            </w:pPr>
            <w:r w:rsidRPr="00C84561">
              <w:rPr>
                <w:rFonts w:ascii="Aptos" w:hAnsi="Aptos" w:cs="Times New Roman"/>
                <w:sz w:val="24"/>
                <w:szCs w:val="24"/>
              </w:rPr>
              <w:t>Value added quantity:</w:t>
            </w:r>
          </w:p>
        </w:tc>
        <w:tc>
          <w:tcPr>
            <w:tcW w:w="4595" w:type="dxa"/>
            <w:gridSpan w:val="2"/>
            <w:tcBorders>
              <w:top w:val="single" w:sz="4" w:space="0" w:color="auto"/>
              <w:left w:val="single" w:sz="4" w:space="0" w:color="auto"/>
              <w:bottom w:val="single" w:sz="4" w:space="0" w:color="auto"/>
              <w:right w:val="single" w:sz="4" w:space="0" w:color="auto"/>
            </w:tcBorders>
          </w:tcPr>
          <w:p w14:paraId="1DBF11CF" w14:textId="77777777" w:rsidR="00EA1C8D" w:rsidRPr="00C84561" w:rsidRDefault="00EA1C8D" w:rsidP="00C97C3A">
            <w:pPr>
              <w:spacing w:line="240" w:lineRule="auto"/>
              <w:ind w:right="-138"/>
              <w:rPr>
                <w:rFonts w:ascii="Aptos" w:hAnsi="Aptos" w:cs="Times New Roman"/>
                <w:sz w:val="24"/>
                <w:szCs w:val="24"/>
              </w:rPr>
            </w:pPr>
          </w:p>
        </w:tc>
      </w:tr>
      <w:tr w:rsidR="00EA1C8D" w:rsidRPr="00C84561" w14:paraId="48F73116" w14:textId="77777777" w:rsidTr="00C97C3A">
        <w:trPr>
          <w:trHeight w:val="277"/>
        </w:trPr>
        <w:tc>
          <w:tcPr>
            <w:tcW w:w="5529" w:type="dxa"/>
            <w:gridSpan w:val="3"/>
            <w:tcBorders>
              <w:top w:val="single" w:sz="4" w:space="0" w:color="auto"/>
              <w:left w:val="single" w:sz="4" w:space="0" w:color="auto"/>
              <w:bottom w:val="single" w:sz="4" w:space="0" w:color="auto"/>
              <w:right w:val="single" w:sz="4" w:space="0" w:color="auto"/>
            </w:tcBorders>
          </w:tcPr>
          <w:p w14:paraId="1567BBCB" w14:textId="77777777" w:rsidR="00EA1C8D" w:rsidRPr="00600FC5" w:rsidRDefault="00EA1C8D" w:rsidP="00C97C3A">
            <w:pPr>
              <w:spacing w:line="240" w:lineRule="auto"/>
              <w:ind w:right="-138"/>
              <w:rPr>
                <w:rFonts w:ascii="Aptos" w:hAnsi="Aptos" w:cs="Times New Roman"/>
                <w:sz w:val="24"/>
                <w:szCs w:val="24"/>
              </w:rPr>
            </w:pPr>
            <w:r w:rsidRPr="00C84561">
              <w:rPr>
                <w:rFonts w:ascii="Aptos" w:hAnsi="Aptos" w:cs="Times New Roman"/>
                <w:sz w:val="24"/>
                <w:szCs w:val="24"/>
              </w:rPr>
              <w:t>Machine Capacity (</w:t>
            </w:r>
            <w:proofErr w:type="spellStart"/>
            <w:r w:rsidRPr="00C84561">
              <w:rPr>
                <w:rFonts w:ascii="Aptos" w:hAnsi="Aptos" w:cs="Times New Roman"/>
                <w:sz w:val="24"/>
                <w:szCs w:val="24"/>
              </w:rPr>
              <w:t>ltr</w:t>
            </w:r>
            <w:proofErr w:type="spellEnd"/>
            <w:r w:rsidRPr="00C84561">
              <w:rPr>
                <w:rFonts w:ascii="Aptos" w:hAnsi="Aptos" w:cs="Times New Roman"/>
                <w:sz w:val="24"/>
                <w:szCs w:val="24"/>
              </w:rPr>
              <w:t>/</w:t>
            </w:r>
            <w:proofErr w:type="spellStart"/>
            <w:r w:rsidRPr="00C84561">
              <w:rPr>
                <w:rFonts w:ascii="Aptos" w:hAnsi="Aptos" w:cs="Times New Roman"/>
                <w:sz w:val="24"/>
                <w:szCs w:val="24"/>
              </w:rPr>
              <w:t>hr</w:t>
            </w:r>
            <w:proofErr w:type="spellEnd"/>
            <w:r w:rsidRPr="00C84561">
              <w:rPr>
                <w:rFonts w:ascii="Aptos" w:hAnsi="Aptos" w:cs="Times New Roman"/>
                <w:sz w:val="24"/>
                <w:szCs w:val="24"/>
              </w:rPr>
              <w:t>, Mt/</w:t>
            </w:r>
            <w:proofErr w:type="spellStart"/>
            <w:r w:rsidRPr="00C84561">
              <w:rPr>
                <w:rFonts w:ascii="Aptos" w:hAnsi="Aptos" w:cs="Times New Roman"/>
                <w:sz w:val="24"/>
                <w:szCs w:val="24"/>
              </w:rPr>
              <w:t>hr</w:t>
            </w:r>
            <w:proofErr w:type="spellEnd"/>
            <w:r w:rsidRPr="00C84561">
              <w:rPr>
                <w:rFonts w:ascii="Aptos" w:hAnsi="Aptos" w:cs="Times New Roman"/>
                <w:sz w:val="24"/>
                <w:szCs w:val="24"/>
              </w:rPr>
              <w:t>):</w:t>
            </w:r>
          </w:p>
        </w:tc>
        <w:tc>
          <w:tcPr>
            <w:tcW w:w="4595" w:type="dxa"/>
            <w:gridSpan w:val="2"/>
            <w:tcBorders>
              <w:top w:val="single" w:sz="4" w:space="0" w:color="auto"/>
              <w:left w:val="single" w:sz="4" w:space="0" w:color="auto"/>
              <w:bottom w:val="single" w:sz="4" w:space="0" w:color="auto"/>
              <w:right w:val="single" w:sz="4" w:space="0" w:color="auto"/>
            </w:tcBorders>
          </w:tcPr>
          <w:p w14:paraId="479C0EF9" w14:textId="77777777" w:rsidR="00EA1C8D" w:rsidRPr="00C84561" w:rsidRDefault="00EA1C8D" w:rsidP="00C97C3A">
            <w:pPr>
              <w:spacing w:line="240" w:lineRule="auto"/>
              <w:ind w:right="-138"/>
              <w:rPr>
                <w:rFonts w:ascii="Aptos" w:hAnsi="Aptos" w:cs="Times New Roman"/>
                <w:sz w:val="24"/>
                <w:szCs w:val="24"/>
              </w:rPr>
            </w:pPr>
          </w:p>
        </w:tc>
      </w:tr>
      <w:tr w:rsidR="00EA1C8D" w:rsidRPr="00B55BCD" w14:paraId="5E5D43EC" w14:textId="77777777" w:rsidTr="00C97C3A">
        <w:trPr>
          <w:trHeight w:val="312"/>
        </w:trPr>
        <w:tc>
          <w:tcPr>
            <w:tcW w:w="1012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22EF89" w14:textId="77777777" w:rsidR="00EA1C8D" w:rsidRPr="00C84561" w:rsidRDefault="00EA1C8D" w:rsidP="00C97C3A">
            <w:pPr>
              <w:spacing w:line="240" w:lineRule="auto"/>
              <w:ind w:right="-138"/>
              <w:rPr>
                <w:rFonts w:ascii="Aptos" w:hAnsi="Aptos" w:cs="Times New Roman"/>
                <w:b/>
                <w:sz w:val="24"/>
                <w:szCs w:val="24"/>
              </w:rPr>
            </w:pPr>
            <w:r w:rsidRPr="00C84561">
              <w:rPr>
                <w:rFonts w:ascii="Aptos" w:hAnsi="Aptos" w:cs="Times New Roman"/>
                <w:b/>
                <w:sz w:val="24"/>
                <w:szCs w:val="24"/>
              </w:rPr>
              <w:t>Price</w:t>
            </w:r>
          </w:p>
          <w:p w14:paraId="2D4C2CBE" w14:textId="77777777" w:rsidR="00EA1C8D" w:rsidRPr="00B55BCD" w:rsidRDefault="00EA1C8D" w:rsidP="00C97C3A">
            <w:pPr>
              <w:spacing w:line="240" w:lineRule="auto"/>
              <w:ind w:right="-138"/>
              <w:rPr>
                <w:rFonts w:ascii="Aptos" w:hAnsi="Aptos" w:cs="Times New Roman"/>
                <w:i/>
                <w:iCs/>
                <w:sz w:val="24"/>
                <w:szCs w:val="24"/>
              </w:rPr>
            </w:pPr>
            <w:r w:rsidRPr="00B55BCD">
              <w:rPr>
                <w:rFonts w:ascii="Aptos" w:hAnsi="Aptos" w:cs="Times New Roman"/>
                <w:i/>
                <w:iCs/>
                <w:sz w:val="20"/>
                <w:szCs w:val="20"/>
              </w:rPr>
              <w:t>Please indicate whether the price has been on price conditions.</w:t>
            </w:r>
          </w:p>
        </w:tc>
      </w:tr>
      <w:tr w:rsidR="00EA1C8D" w:rsidRPr="00C84561" w14:paraId="6FA1C83F" w14:textId="77777777" w:rsidTr="00C97C3A">
        <w:trPr>
          <w:trHeight w:val="312"/>
        </w:trPr>
        <w:tc>
          <w:tcPr>
            <w:tcW w:w="552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0398D7" w14:textId="77777777" w:rsidR="00EA1C8D" w:rsidRDefault="00EA1C8D" w:rsidP="00C97C3A">
            <w:pPr>
              <w:spacing w:line="240" w:lineRule="auto"/>
              <w:ind w:right="-138"/>
              <w:rPr>
                <w:rFonts w:ascii="Aptos" w:hAnsi="Aptos" w:cs="Times New Roman"/>
                <w:sz w:val="24"/>
                <w:szCs w:val="24"/>
              </w:rPr>
            </w:pPr>
            <w:r w:rsidRPr="00C84561">
              <w:rPr>
                <w:rFonts w:ascii="Aptos" w:hAnsi="Aptos" w:cs="Times New Roman"/>
                <w:sz w:val="24"/>
                <w:szCs w:val="24"/>
              </w:rPr>
              <w:t xml:space="preserve">Have you </w:t>
            </w:r>
            <w:r>
              <w:rPr>
                <w:rFonts w:ascii="Aptos" w:hAnsi="Aptos" w:cs="Times New Roman"/>
                <w:sz w:val="24"/>
                <w:szCs w:val="24"/>
              </w:rPr>
              <w:t>agreed on the</w:t>
            </w:r>
            <w:r w:rsidRPr="00C84561">
              <w:rPr>
                <w:rFonts w:ascii="Aptos" w:hAnsi="Aptos" w:cs="Times New Roman"/>
                <w:sz w:val="24"/>
                <w:szCs w:val="24"/>
              </w:rPr>
              <w:t xml:space="preserve"> Price:</w:t>
            </w:r>
          </w:p>
          <w:p w14:paraId="140B3D5C" w14:textId="77777777" w:rsidR="00EA1C8D" w:rsidRPr="00C11234" w:rsidRDefault="00EA1C8D" w:rsidP="00C97C3A">
            <w:pPr>
              <w:spacing w:line="240" w:lineRule="auto"/>
              <w:ind w:right="-138"/>
              <w:rPr>
                <w:rFonts w:ascii="Aptos" w:hAnsi="Aptos" w:cs="Times New Roman"/>
                <w:sz w:val="24"/>
                <w:szCs w:val="24"/>
              </w:rPr>
            </w:pPr>
            <w:r w:rsidRPr="00C84561">
              <w:rPr>
                <w:rFonts w:ascii="Aptos" w:hAnsi="Aptos" w:cs="Times New Roman"/>
                <w:sz w:val="24"/>
                <w:szCs w:val="24"/>
              </w:rPr>
              <w:t xml:space="preserve"> </w:t>
            </w:r>
            <w:r w:rsidRPr="00C11234">
              <w:rPr>
                <w:rFonts w:ascii="Aptos" w:hAnsi="Aptos" w:cs="Times New Roman"/>
                <w:i/>
                <w:iCs/>
                <w:sz w:val="20"/>
                <w:szCs w:val="20"/>
              </w:rPr>
              <w:t>If yes indicate the price:</w:t>
            </w:r>
          </w:p>
        </w:tc>
        <w:tc>
          <w:tcPr>
            <w:tcW w:w="4595" w:type="dxa"/>
            <w:gridSpan w:val="2"/>
            <w:tcBorders>
              <w:top w:val="single" w:sz="4" w:space="0" w:color="auto"/>
              <w:left w:val="single" w:sz="4" w:space="0" w:color="auto"/>
              <w:bottom w:val="single" w:sz="4" w:space="0" w:color="auto"/>
              <w:right w:val="single" w:sz="4" w:space="0" w:color="auto"/>
            </w:tcBorders>
          </w:tcPr>
          <w:p w14:paraId="0E3DB051" w14:textId="77777777" w:rsidR="00EA1C8D" w:rsidRPr="00C84561" w:rsidRDefault="00EA1C8D" w:rsidP="00C97C3A">
            <w:pPr>
              <w:spacing w:line="240" w:lineRule="auto"/>
              <w:ind w:right="-138"/>
              <w:rPr>
                <w:rFonts w:ascii="Aptos" w:hAnsi="Aptos" w:cs="Times New Roman"/>
                <w:sz w:val="24"/>
                <w:szCs w:val="24"/>
              </w:rPr>
            </w:pPr>
          </w:p>
        </w:tc>
      </w:tr>
      <w:tr w:rsidR="00EA1C8D" w:rsidRPr="00C11234" w14:paraId="677D39C2" w14:textId="77777777" w:rsidTr="00C97C3A">
        <w:trPr>
          <w:trHeight w:val="312"/>
        </w:trPr>
        <w:tc>
          <w:tcPr>
            <w:tcW w:w="552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8C1B43" w14:textId="77777777" w:rsidR="00EA1C8D" w:rsidRPr="00C11234" w:rsidRDefault="00EA1C8D" w:rsidP="00C97C3A">
            <w:pPr>
              <w:spacing w:line="240" w:lineRule="auto"/>
              <w:ind w:right="-138"/>
              <w:rPr>
                <w:rFonts w:ascii="Aptos" w:hAnsi="Aptos" w:cs="Times New Roman"/>
                <w:sz w:val="24"/>
                <w:szCs w:val="24"/>
              </w:rPr>
            </w:pPr>
            <w:r w:rsidRPr="00C11234">
              <w:rPr>
                <w:rFonts w:ascii="Aptos" w:hAnsi="Aptos" w:cs="Times New Roman"/>
                <w:sz w:val="24"/>
                <w:szCs w:val="24"/>
              </w:rPr>
              <w:t xml:space="preserve">If not, provide Price conditions or </w:t>
            </w:r>
            <w:r>
              <w:rPr>
                <w:rFonts w:ascii="Aptos" w:hAnsi="Aptos" w:cs="Times New Roman"/>
                <w:sz w:val="24"/>
                <w:szCs w:val="24"/>
              </w:rPr>
              <w:t xml:space="preserve">a </w:t>
            </w:r>
            <w:r w:rsidRPr="00C11234">
              <w:rPr>
                <w:rFonts w:ascii="Aptos" w:hAnsi="Aptos" w:cs="Times New Roman"/>
                <w:sz w:val="24"/>
                <w:szCs w:val="24"/>
              </w:rPr>
              <w:t>mechanism</w:t>
            </w:r>
            <w:r>
              <w:rPr>
                <w:rFonts w:ascii="Aptos" w:hAnsi="Aptos" w:cs="Times New Roman"/>
                <w:sz w:val="24"/>
                <w:szCs w:val="24"/>
              </w:rPr>
              <w:t xml:space="preserve"> agreed upon</w:t>
            </w:r>
          </w:p>
        </w:tc>
        <w:tc>
          <w:tcPr>
            <w:tcW w:w="4595" w:type="dxa"/>
            <w:gridSpan w:val="2"/>
            <w:tcBorders>
              <w:top w:val="single" w:sz="4" w:space="0" w:color="auto"/>
              <w:left w:val="single" w:sz="4" w:space="0" w:color="auto"/>
              <w:bottom w:val="single" w:sz="4" w:space="0" w:color="auto"/>
              <w:right w:val="single" w:sz="4" w:space="0" w:color="auto"/>
            </w:tcBorders>
          </w:tcPr>
          <w:p w14:paraId="15FEB548" w14:textId="77777777" w:rsidR="00EA1C8D" w:rsidRPr="00C11234" w:rsidRDefault="00EA1C8D" w:rsidP="00C97C3A">
            <w:pPr>
              <w:spacing w:line="240" w:lineRule="auto"/>
              <w:ind w:right="-138"/>
              <w:rPr>
                <w:rFonts w:ascii="Aptos" w:hAnsi="Aptos" w:cs="Times New Roman"/>
                <w:sz w:val="24"/>
                <w:szCs w:val="24"/>
              </w:rPr>
            </w:pPr>
          </w:p>
        </w:tc>
      </w:tr>
      <w:tr w:rsidR="00EA1C8D" w:rsidRPr="00B55BCD" w14:paraId="15B3A796" w14:textId="77777777" w:rsidTr="00C97C3A">
        <w:trPr>
          <w:trHeight w:val="312"/>
        </w:trPr>
        <w:tc>
          <w:tcPr>
            <w:tcW w:w="1012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1DC6EE" w14:textId="77777777" w:rsidR="00EA1C8D" w:rsidRPr="00C84561" w:rsidRDefault="00EA1C8D" w:rsidP="00C97C3A">
            <w:pPr>
              <w:spacing w:line="240" w:lineRule="auto"/>
              <w:ind w:right="-138"/>
              <w:rPr>
                <w:rFonts w:ascii="Aptos" w:hAnsi="Aptos" w:cs="Times New Roman"/>
                <w:b/>
                <w:sz w:val="24"/>
                <w:szCs w:val="24"/>
              </w:rPr>
            </w:pPr>
            <w:r w:rsidRPr="00C84561">
              <w:rPr>
                <w:rFonts w:ascii="Aptos" w:hAnsi="Aptos" w:cs="Times New Roman"/>
                <w:b/>
                <w:sz w:val="24"/>
                <w:szCs w:val="24"/>
              </w:rPr>
              <w:t>Agreement Parameters</w:t>
            </w:r>
          </w:p>
          <w:p w14:paraId="7365712C" w14:textId="77777777" w:rsidR="00EA1C8D" w:rsidRPr="00B55BCD" w:rsidRDefault="00EA1C8D" w:rsidP="00C97C3A">
            <w:pPr>
              <w:spacing w:line="240" w:lineRule="auto"/>
              <w:ind w:right="-138"/>
              <w:rPr>
                <w:rFonts w:ascii="Aptos" w:hAnsi="Aptos" w:cs="Times New Roman"/>
                <w:bCs/>
                <w:i/>
                <w:iCs/>
                <w:sz w:val="20"/>
                <w:szCs w:val="20"/>
              </w:rPr>
            </w:pPr>
            <w:r w:rsidRPr="00B55BCD">
              <w:rPr>
                <w:rFonts w:ascii="Aptos" w:hAnsi="Aptos" w:cs="Times New Roman"/>
                <w:bCs/>
                <w:i/>
                <w:iCs/>
                <w:sz w:val="20"/>
                <w:szCs w:val="20"/>
              </w:rPr>
              <w:t xml:space="preserve">Provide key agreement parameters such </w:t>
            </w:r>
            <w:proofErr w:type="gramStart"/>
            <w:r w:rsidRPr="00B55BCD">
              <w:rPr>
                <w:rFonts w:ascii="Aptos" w:hAnsi="Aptos" w:cs="Times New Roman"/>
                <w:bCs/>
                <w:i/>
                <w:iCs/>
                <w:sz w:val="20"/>
                <w:szCs w:val="20"/>
              </w:rPr>
              <w:t>as :</w:t>
            </w:r>
            <w:proofErr w:type="gramEnd"/>
          </w:p>
        </w:tc>
      </w:tr>
      <w:tr w:rsidR="00EA1C8D" w:rsidRPr="00C84561" w14:paraId="5A1D65EA" w14:textId="77777777" w:rsidTr="00C97C3A">
        <w:trPr>
          <w:trHeight w:val="312"/>
        </w:trPr>
        <w:tc>
          <w:tcPr>
            <w:tcW w:w="552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30F00C" w14:textId="77777777" w:rsidR="00EA1C8D" w:rsidRPr="00B55BCD" w:rsidRDefault="00EA1C8D" w:rsidP="00C97C3A">
            <w:pPr>
              <w:spacing w:line="240" w:lineRule="auto"/>
              <w:ind w:right="-138"/>
              <w:rPr>
                <w:rFonts w:ascii="Aptos" w:hAnsi="Aptos" w:cs="Times New Roman"/>
                <w:bCs/>
                <w:sz w:val="24"/>
                <w:szCs w:val="24"/>
              </w:rPr>
            </w:pPr>
            <w:r w:rsidRPr="00C84561">
              <w:rPr>
                <w:rFonts w:ascii="Aptos" w:hAnsi="Aptos" w:cs="Times New Roman"/>
                <w:bCs/>
                <w:sz w:val="24"/>
                <w:szCs w:val="24"/>
              </w:rPr>
              <w:lastRenderedPageBreak/>
              <w:t>Quality:</w:t>
            </w:r>
          </w:p>
        </w:tc>
        <w:tc>
          <w:tcPr>
            <w:tcW w:w="4595" w:type="dxa"/>
            <w:gridSpan w:val="2"/>
            <w:tcBorders>
              <w:top w:val="single" w:sz="4" w:space="0" w:color="auto"/>
              <w:left w:val="single" w:sz="4" w:space="0" w:color="auto"/>
              <w:bottom w:val="single" w:sz="4" w:space="0" w:color="auto"/>
              <w:right w:val="single" w:sz="4" w:space="0" w:color="auto"/>
            </w:tcBorders>
          </w:tcPr>
          <w:p w14:paraId="7875CBEE" w14:textId="77777777" w:rsidR="00EA1C8D" w:rsidRPr="00C84561" w:rsidRDefault="00EA1C8D" w:rsidP="00C97C3A">
            <w:pPr>
              <w:spacing w:line="240" w:lineRule="auto"/>
              <w:ind w:right="-138"/>
              <w:rPr>
                <w:rFonts w:ascii="Aptos" w:hAnsi="Aptos" w:cs="Times New Roman"/>
                <w:sz w:val="24"/>
                <w:szCs w:val="24"/>
              </w:rPr>
            </w:pPr>
          </w:p>
        </w:tc>
      </w:tr>
      <w:tr w:rsidR="00EA1C8D" w:rsidRPr="00C84561" w14:paraId="6BC9DBAC" w14:textId="77777777" w:rsidTr="00C97C3A">
        <w:trPr>
          <w:trHeight w:val="312"/>
        </w:trPr>
        <w:tc>
          <w:tcPr>
            <w:tcW w:w="552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DBB6F9" w14:textId="77777777" w:rsidR="00EA1C8D" w:rsidRPr="00B55BCD" w:rsidRDefault="00EA1C8D" w:rsidP="00C97C3A">
            <w:pPr>
              <w:spacing w:line="240" w:lineRule="auto"/>
              <w:ind w:right="-138"/>
              <w:rPr>
                <w:rFonts w:ascii="Aptos" w:hAnsi="Aptos" w:cs="Times New Roman"/>
                <w:bCs/>
                <w:sz w:val="24"/>
                <w:szCs w:val="24"/>
              </w:rPr>
            </w:pPr>
            <w:r w:rsidRPr="00C84561">
              <w:rPr>
                <w:rFonts w:ascii="Aptos" w:hAnsi="Aptos" w:cs="Times New Roman"/>
                <w:bCs/>
                <w:sz w:val="24"/>
                <w:szCs w:val="24"/>
              </w:rPr>
              <w:t>Delivery conditions:</w:t>
            </w:r>
          </w:p>
        </w:tc>
        <w:tc>
          <w:tcPr>
            <w:tcW w:w="4595" w:type="dxa"/>
            <w:gridSpan w:val="2"/>
            <w:tcBorders>
              <w:top w:val="single" w:sz="4" w:space="0" w:color="auto"/>
              <w:left w:val="single" w:sz="4" w:space="0" w:color="auto"/>
              <w:bottom w:val="single" w:sz="4" w:space="0" w:color="auto"/>
              <w:right w:val="single" w:sz="4" w:space="0" w:color="auto"/>
            </w:tcBorders>
          </w:tcPr>
          <w:p w14:paraId="6C0736AF" w14:textId="77777777" w:rsidR="00EA1C8D" w:rsidRPr="00C84561" w:rsidRDefault="00EA1C8D" w:rsidP="00C97C3A">
            <w:pPr>
              <w:spacing w:line="240" w:lineRule="auto"/>
              <w:ind w:right="-138"/>
              <w:rPr>
                <w:rFonts w:ascii="Aptos" w:hAnsi="Aptos" w:cs="Times New Roman"/>
                <w:sz w:val="24"/>
                <w:szCs w:val="24"/>
              </w:rPr>
            </w:pPr>
          </w:p>
        </w:tc>
      </w:tr>
      <w:tr w:rsidR="00EA1C8D" w:rsidRPr="00C84561" w14:paraId="68807ECA" w14:textId="77777777" w:rsidTr="00C97C3A">
        <w:trPr>
          <w:trHeight w:val="312"/>
        </w:trPr>
        <w:tc>
          <w:tcPr>
            <w:tcW w:w="552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FD3851" w14:textId="77777777" w:rsidR="00EA1C8D" w:rsidRPr="00B55BCD" w:rsidRDefault="00EA1C8D" w:rsidP="00C97C3A">
            <w:pPr>
              <w:spacing w:line="240" w:lineRule="auto"/>
              <w:ind w:right="-138"/>
              <w:rPr>
                <w:rFonts w:ascii="Aptos" w:hAnsi="Aptos" w:cs="Times New Roman"/>
                <w:bCs/>
                <w:sz w:val="24"/>
                <w:szCs w:val="24"/>
              </w:rPr>
            </w:pPr>
            <w:r w:rsidRPr="00C84561">
              <w:rPr>
                <w:rFonts w:ascii="Aptos" w:hAnsi="Aptos" w:cs="Times New Roman"/>
                <w:bCs/>
                <w:sz w:val="24"/>
                <w:szCs w:val="24"/>
              </w:rPr>
              <w:t xml:space="preserve">Delivery/Collection Period: </w:t>
            </w:r>
          </w:p>
        </w:tc>
        <w:tc>
          <w:tcPr>
            <w:tcW w:w="4595" w:type="dxa"/>
            <w:gridSpan w:val="2"/>
            <w:tcBorders>
              <w:top w:val="single" w:sz="4" w:space="0" w:color="auto"/>
              <w:left w:val="single" w:sz="4" w:space="0" w:color="auto"/>
              <w:bottom w:val="single" w:sz="4" w:space="0" w:color="auto"/>
              <w:right w:val="single" w:sz="4" w:space="0" w:color="auto"/>
            </w:tcBorders>
          </w:tcPr>
          <w:p w14:paraId="42664561" w14:textId="77777777" w:rsidR="00EA1C8D" w:rsidRPr="00C84561" w:rsidRDefault="00EA1C8D" w:rsidP="00C97C3A">
            <w:pPr>
              <w:spacing w:line="240" w:lineRule="auto"/>
              <w:ind w:right="-138"/>
              <w:rPr>
                <w:rFonts w:ascii="Aptos" w:hAnsi="Aptos" w:cs="Times New Roman"/>
                <w:sz w:val="24"/>
                <w:szCs w:val="24"/>
              </w:rPr>
            </w:pPr>
          </w:p>
        </w:tc>
      </w:tr>
      <w:tr w:rsidR="00EA1C8D" w:rsidRPr="00C84561" w14:paraId="2F7BECFD" w14:textId="77777777" w:rsidTr="00C97C3A">
        <w:trPr>
          <w:trHeight w:val="312"/>
        </w:trPr>
        <w:tc>
          <w:tcPr>
            <w:tcW w:w="552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8D0272" w14:textId="77777777" w:rsidR="00EA1C8D" w:rsidRPr="00C84561" w:rsidRDefault="00EA1C8D" w:rsidP="00C97C3A">
            <w:pPr>
              <w:spacing w:line="240" w:lineRule="auto"/>
              <w:ind w:right="-138"/>
              <w:rPr>
                <w:rFonts w:ascii="Aptos" w:hAnsi="Aptos" w:cs="Times New Roman"/>
                <w:b/>
                <w:sz w:val="24"/>
                <w:szCs w:val="24"/>
              </w:rPr>
            </w:pPr>
            <w:r w:rsidRPr="00C84561">
              <w:rPr>
                <w:rFonts w:ascii="Aptos" w:hAnsi="Aptos" w:cs="Times New Roman"/>
                <w:bCs/>
                <w:sz w:val="24"/>
                <w:szCs w:val="24"/>
              </w:rPr>
              <w:t>Payment schedule:</w:t>
            </w:r>
          </w:p>
        </w:tc>
        <w:tc>
          <w:tcPr>
            <w:tcW w:w="4595" w:type="dxa"/>
            <w:gridSpan w:val="2"/>
            <w:tcBorders>
              <w:top w:val="single" w:sz="4" w:space="0" w:color="auto"/>
              <w:left w:val="single" w:sz="4" w:space="0" w:color="auto"/>
              <w:bottom w:val="single" w:sz="4" w:space="0" w:color="auto"/>
              <w:right w:val="single" w:sz="4" w:space="0" w:color="auto"/>
            </w:tcBorders>
          </w:tcPr>
          <w:p w14:paraId="50A39AF1" w14:textId="77777777" w:rsidR="00EA1C8D" w:rsidRPr="00C84561" w:rsidRDefault="00EA1C8D" w:rsidP="00C97C3A">
            <w:pPr>
              <w:spacing w:line="240" w:lineRule="auto"/>
              <w:ind w:right="-138"/>
              <w:rPr>
                <w:rFonts w:ascii="Aptos" w:hAnsi="Aptos" w:cs="Times New Roman"/>
                <w:sz w:val="24"/>
                <w:szCs w:val="24"/>
              </w:rPr>
            </w:pPr>
          </w:p>
        </w:tc>
      </w:tr>
      <w:tr w:rsidR="00EA1C8D" w:rsidRPr="00C84561" w14:paraId="5C3D7B24" w14:textId="77777777" w:rsidTr="00C97C3A">
        <w:trPr>
          <w:trHeight w:val="277"/>
        </w:trPr>
        <w:tc>
          <w:tcPr>
            <w:tcW w:w="1012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3F6CCB" w14:textId="77777777" w:rsidR="00EA1C8D" w:rsidRPr="00D0208B" w:rsidRDefault="00EA1C8D" w:rsidP="00C97C3A">
            <w:pPr>
              <w:spacing w:line="240" w:lineRule="auto"/>
              <w:ind w:right="-138"/>
              <w:rPr>
                <w:rFonts w:ascii="Aptos" w:hAnsi="Aptos" w:cs="Times New Roman"/>
                <w:b/>
                <w:sz w:val="24"/>
                <w:szCs w:val="24"/>
              </w:rPr>
            </w:pPr>
            <w:r w:rsidRPr="00C84561">
              <w:rPr>
                <w:rFonts w:ascii="Aptos" w:hAnsi="Aptos" w:cs="Times New Roman"/>
                <w:b/>
                <w:sz w:val="24"/>
                <w:szCs w:val="24"/>
              </w:rPr>
              <w:t>PO Investment Needs</w:t>
            </w:r>
          </w:p>
        </w:tc>
      </w:tr>
      <w:tr w:rsidR="00EA1C8D" w:rsidRPr="00C84561" w14:paraId="6B9D0217" w14:textId="77777777" w:rsidTr="00C97C3A">
        <w:trPr>
          <w:trHeight w:val="277"/>
        </w:trPr>
        <w:tc>
          <w:tcPr>
            <w:tcW w:w="55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A9F449" w14:textId="77777777" w:rsidR="00EA1C8D" w:rsidRPr="00C84561" w:rsidRDefault="00EA1C8D" w:rsidP="00C97C3A">
            <w:pPr>
              <w:spacing w:line="240" w:lineRule="auto"/>
              <w:ind w:right="274"/>
              <w:jc w:val="both"/>
              <w:rPr>
                <w:rFonts w:ascii="Aptos" w:hAnsi="Aptos" w:cs="Times New Roman"/>
                <w:b/>
                <w:sz w:val="24"/>
                <w:szCs w:val="24"/>
              </w:rPr>
            </w:pPr>
            <w:r w:rsidRPr="00C84561">
              <w:rPr>
                <w:rFonts w:ascii="Aptos" w:hAnsi="Aptos" w:cs="Times New Roman"/>
                <w:sz w:val="24"/>
                <w:szCs w:val="24"/>
              </w:rPr>
              <w:t xml:space="preserve">What is the main product in the proposed </w:t>
            </w:r>
            <w:r>
              <w:rPr>
                <w:rFonts w:ascii="Aptos" w:hAnsi="Aptos" w:cs="Times New Roman"/>
                <w:sz w:val="24"/>
                <w:szCs w:val="24"/>
              </w:rPr>
              <w:t>sub-project</w:t>
            </w:r>
            <w:r w:rsidRPr="00C84561">
              <w:rPr>
                <w:rFonts w:ascii="Aptos" w:hAnsi="Aptos" w:cs="Times New Roman"/>
                <w:sz w:val="24"/>
                <w:szCs w:val="24"/>
              </w:rPr>
              <w:t xml:space="preserve"> and volume and quality required by the off-taker</w:t>
            </w:r>
            <w:r>
              <w:rPr>
                <w:rFonts w:ascii="Aptos" w:hAnsi="Aptos" w:cs="Times New Roman"/>
                <w:sz w:val="24"/>
                <w:szCs w:val="24"/>
              </w:rPr>
              <w:t>?</w:t>
            </w:r>
            <w:r w:rsidRPr="00C84561">
              <w:rPr>
                <w:rFonts w:ascii="Aptos" w:hAnsi="Aptos" w:cs="Times New Roman"/>
                <w:sz w:val="24"/>
                <w:szCs w:val="24"/>
              </w:rPr>
              <w:t xml:space="preserve"> Structure the investment needs in terms of:</w:t>
            </w:r>
          </w:p>
        </w:tc>
        <w:tc>
          <w:tcPr>
            <w:tcW w:w="4595" w:type="dxa"/>
            <w:gridSpan w:val="2"/>
            <w:tcBorders>
              <w:top w:val="single" w:sz="4" w:space="0" w:color="auto"/>
              <w:left w:val="single" w:sz="4" w:space="0" w:color="auto"/>
              <w:bottom w:val="single" w:sz="4" w:space="0" w:color="auto"/>
              <w:right w:val="single" w:sz="4" w:space="0" w:color="auto"/>
            </w:tcBorders>
          </w:tcPr>
          <w:p w14:paraId="3C0D770D" w14:textId="77777777" w:rsidR="00EA1C8D" w:rsidRPr="00C84561" w:rsidRDefault="00EA1C8D" w:rsidP="00C97C3A">
            <w:pPr>
              <w:spacing w:line="240" w:lineRule="auto"/>
              <w:ind w:right="-138"/>
              <w:rPr>
                <w:rFonts w:ascii="Aptos" w:hAnsi="Aptos" w:cs="Times New Roman"/>
                <w:b/>
                <w:sz w:val="24"/>
                <w:szCs w:val="24"/>
              </w:rPr>
            </w:pPr>
          </w:p>
        </w:tc>
      </w:tr>
      <w:tr w:rsidR="00EA1C8D" w:rsidRPr="00C84561" w14:paraId="45109AFE" w14:textId="77777777" w:rsidTr="00C97C3A">
        <w:trPr>
          <w:trHeight w:val="77"/>
        </w:trPr>
        <w:tc>
          <w:tcPr>
            <w:tcW w:w="1012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661A6E" w14:textId="77777777" w:rsidR="00EA1C8D" w:rsidRPr="00C84561" w:rsidRDefault="00EA1C8D" w:rsidP="00C97C3A">
            <w:pPr>
              <w:spacing w:line="240" w:lineRule="auto"/>
              <w:ind w:right="-138"/>
              <w:rPr>
                <w:rFonts w:ascii="Aptos" w:hAnsi="Aptos" w:cs="Times New Roman"/>
                <w:b/>
                <w:sz w:val="24"/>
                <w:szCs w:val="24"/>
              </w:rPr>
            </w:pPr>
            <w:r w:rsidRPr="00C84561">
              <w:rPr>
                <w:rFonts w:ascii="Aptos" w:hAnsi="Aptos" w:cs="Times New Roman"/>
                <w:b/>
                <w:i/>
                <w:sz w:val="24"/>
                <w:szCs w:val="24"/>
              </w:rPr>
              <w:t xml:space="preserve">Productive assets: </w:t>
            </w:r>
            <w:r w:rsidRPr="00C84561">
              <w:rPr>
                <w:rFonts w:ascii="Aptos" w:hAnsi="Aptos" w:cs="Times New Roman"/>
                <w:i/>
                <w:sz w:val="24"/>
                <w:szCs w:val="24"/>
              </w:rPr>
              <w:t>equipment, machinery, infrastructure, including any installation fees</w:t>
            </w:r>
          </w:p>
        </w:tc>
      </w:tr>
      <w:tr w:rsidR="00EA1C8D" w:rsidRPr="00D0208B" w14:paraId="54B3FEA2" w14:textId="77777777" w:rsidTr="00C97C3A">
        <w:trPr>
          <w:trHeight w:val="68"/>
        </w:trPr>
        <w:tc>
          <w:tcPr>
            <w:tcW w:w="2531" w:type="dxa"/>
            <w:tcBorders>
              <w:top w:val="single" w:sz="4" w:space="0" w:color="auto"/>
              <w:left w:val="single" w:sz="4" w:space="0" w:color="auto"/>
              <w:bottom w:val="single" w:sz="4" w:space="0" w:color="auto"/>
              <w:right w:val="single" w:sz="4" w:space="0" w:color="auto"/>
            </w:tcBorders>
          </w:tcPr>
          <w:p w14:paraId="2916E27C" w14:textId="77777777" w:rsidR="00EA1C8D" w:rsidRPr="00D0208B" w:rsidRDefault="00EA1C8D" w:rsidP="00C97C3A">
            <w:pPr>
              <w:spacing w:line="240" w:lineRule="auto"/>
              <w:ind w:right="-138"/>
              <w:rPr>
                <w:rFonts w:ascii="Aptos" w:hAnsi="Aptos" w:cs="Times New Roman"/>
                <w:b/>
                <w:bCs/>
                <w:sz w:val="24"/>
                <w:szCs w:val="24"/>
              </w:rPr>
            </w:pPr>
            <w:r>
              <w:rPr>
                <w:rFonts w:ascii="Aptos" w:hAnsi="Aptos" w:cs="Times New Roman"/>
                <w:b/>
                <w:bCs/>
                <w:sz w:val="24"/>
                <w:szCs w:val="24"/>
              </w:rPr>
              <w:t>Item</w:t>
            </w:r>
          </w:p>
        </w:tc>
        <w:tc>
          <w:tcPr>
            <w:tcW w:w="2531" w:type="dxa"/>
            <w:tcBorders>
              <w:top w:val="single" w:sz="4" w:space="0" w:color="auto"/>
              <w:left w:val="single" w:sz="4" w:space="0" w:color="auto"/>
              <w:bottom w:val="single" w:sz="4" w:space="0" w:color="auto"/>
              <w:right w:val="single" w:sz="4" w:space="0" w:color="auto"/>
            </w:tcBorders>
          </w:tcPr>
          <w:p w14:paraId="6DFB76AD" w14:textId="77777777" w:rsidR="00EA1C8D" w:rsidRPr="00D0208B" w:rsidRDefault="00EA1C8D" w:rsidP="00C97C3A">
            <w:pPr>
              <w:spacing w:line="240" w:lineRule="auto"/>
              <w:ind w:right="-138"/>
              <w:rPr>
                <w:rFonts w:ascii="Aptos" w:hAnsi="Aptos" w:cs="Times New Roman"/>
                <w:b/>
                <w:bCs/>
                <w:sz w:val="24"/>
                <w:szCs w:val="24"/>
              </w:rPr>
            </w:pPr>
            <w:r>
              <w:rPr>
                <w:rFonts w:ascii="Aptos" w:hAnsi="Aptos" w:cs="Times New Roman"/>
                <w:b/>
                <w:bCs/>
                <w:sz w:val="24"/>
                <w:szCs w:val="24"/>
              </w:rPr>
              <w:t>Quantity</w:t>
            </w:r>
          </w:p>
        </w:tc>
        <w:tc>
          <w:tcPr>
            <w:tcW w:w="2531" w:type="dxa"/>
            <w:gridSpan w:val="2"/>
            <w:tcBorders>
              <w:top w:val="single" w:sz="4" w:space="0" w:color="auto"/>
              <w:left w:val="single" w:sz="4" w:space="0" w:color="auto"/>
              <w:bottom w:val="single" w:sz="4" w:space="0" w:color="auto"/>
              <w:right w:val="single" w:sz="4" w:space="0" w:color="auto"/>
            </w:tcBorders>
          </w:tcPr>
          <w:p w14:paraId="6304BD90" w14:textId="77777777" w:rsidR="00EA1C8D" w:rsidRPr="00D0208B" w:rsidRDefault="00EA1C8D" w:rsidP="00C97C3A">
            <w:pPr>
              <w:spacing w:line="240" w:lineRule="auto"/>
              <w:ind w:right="-138"/>
              <w:rPr>
                <w:rFonts w:ascii="Aptos" w:hAnsi="Aptos" w:cs="Times New Roman"/>
                <w:b/>
                <w:bCs/>
                <w:sz w:val="24"/>
                <w:szCs w:val="24"/>
              </w:rPr>
            </w:pPr>
            <w:r>
              <w:rPr>
                <w:rFonts w:ascii="Aptos" w:hAnsi="Aptos" w:cs="Times New Roman"/>
                <w:b/>
                <w:bCs/>
                <w:sz w:val="24"/>
                <w:szCs w:val="24"/>
              </w:rPr>
              <w:t>Unit Cost (</w:t>
            </w:r>
            <w:proofErr w:type="spellStart"/>
            <w:r>
              <w:rPr>
                <w:rFonts w:ascii="Aptos" w:hAnsi="Aptos" w:cs="Times New Roman"/>
                <w:b/>
                <w:bCs/>
                <w:sz w:val="24"/>
                <w:szCs w:val="24"/>
              </w:rPr>
              <w:t>Mwk</w:t>
            </w:r>
            <w:proofErr w:type="spellEnd"/>
            <w:r>
              <w:rPr>
                <w:rFonts w:ascii="Aptos" w:hAnsi="Aptos" w:cs="Times New Roman"/>
                <w:b/>
                <w:bCs/>
                <w:sz w:val="24"/>
                <w:szCs w:val="24"/>
              </w:rPr>
              <w:t>)</w:t>
            </w:r>
          </w:p>
        </w:tc>
        <w:tc>
          <w:tcPr>
            <w:tcW w:w="2531" w:type="dxa"/>
            <w:tcBorders>
              <w:top w:val="single" w:sz="4" w:space="0" w:color="auto"/>
              <w:left w:val="single" w:sz="4" w:space="0" w:color="auto"/>
              <w:bottom w:val="single" w:sz="4" w:space="0" w:color="auto"/>
              <w:right w:val="single" w:sz="4" w:space="0" w:color="auto"/>
            </w:tcBorders>
          </w:tcPr>
          <w:p w14:paraId="47E91ABF" w14:textId="77777777" w:rsidR="00EA1C8D" w:rsidRPr="00D0208B" w:rsidRDefault="00EA1C8D" w:rsidP="00C97C3A">
            <w:pPr>
              <w:spacing w:line="240" w:lineRule="auto"/>
              <w:ind w:right="-138"/>
              <w:rPr>
                <w:rFonts w:ascii="Aptos" w:hAnsi="Aptos" w:cs="Times New Roman"/>
                <w:b/>
                <w:bCs/>
                <w:sz w:val="24"/>
                <w:szCs w:val="24"/>
              </w:rPr>
            </w:pPr>
            <w:r>
              <w:rPr>
                <w:rFonts w:ascii="Aptos" w:hAnsi="Aptos" w:cs="Times New Roman"/>
                <w:b/>
                <w:bCs/>
                <w:sz w:val="24"/>
                <w:szCs w:val="24"/>
              </w:rPr>
              <w:t>Total Cost (</w:t>
            </w:r>
            <w:proofErr w:type="spellStart"/>
            <w:r>
              <w:rPr>
                <w:rFonts w:ascii="Aptos" w:hAnsi="Aptos" w:cs="Times New Roman"/>
                <w:b/>
                <w:bCs/>
                <w:sz w:val="24"/>
                <w:szCs w:val="24"/>
              </w:rPr>
              <w:t>Mwk</w:t>
            </w:r>
            <w:proofErr w:type="spellEnd"/>
            <w:r>
              <w:rPr>
                <w:rFonts w:ascii="Aptos" w:hAnsi="Aptos" w:cs="Times New Roman"/>
                <w:b/>
                <w:bCs/>
                <w:sz w:val="24"/>
                <w:szCs w:val="24"/>
              </w:rPr>
              <w:t>)</w:t>
            </w:r>
          </w:p>
        </w:tc>
      </w:tr>
      <w:tr w:rsidR="00EA1C8D" w:rsidRPr="00C84561" w14:paraId="438D029E" w14:textId="77777777" w:rsidTr="00C97C3A">
        <w:trPr>
          <w:trHeight w:val="68"/>
        </w:trPr>
        <w:tc>
          <w:tcPr>
            <w:tcW w:w="2531" w:type="dxa"/>
            <w:tcBorders>
              <w:top w:val="single" w:sz="4" w:space="0" w:color="auto"/>
              <w:left w:val="single" w:sz="4" w:space="0" w:color="auto"/>
              <w:bottom w:val="single" w:sz="4" w:space="0" w:color="auto"/>
              <w:right w:val="single" w:sz="4" w:space="0" w:color="auto"/>
            </w:tcBorders>
          </w:tcPr>
          <w:p w14:paraId="183C6040" w14:textId="77777777" w:rsidR="00EA1C8D" w:rsidRPr="00C84561" w:rsidRDefault="00EA1C8D" w:rsidP="00C97C3A">
            <w:pPr>
              <w:spacing w:line="240" w:lineRule="auto"/>
              <w:ind w:right="-138"/>
              <w:rPr>
                <w:rFonts w:ascii="Aptos" w:hAnsi="Aptos" w:cs="Times New Roman"/>
                <w:sz w:val="24"/>
                <w:szCs w:val="24"/>
              </w:rPr>
            </w:pPr>
          </w:p>
        </w:tc>
        <w:tc>
          <w:tcPr>
            <w:tcW w:w="2531" w:type="dxa"/>
            <w:tcBorders>
              <w:top w:val="single" w:sz="4" w:space="0" w:color="auto"/>
              <w:left w:val="single" w:sz="4" w:space="0" w:color="auto"/>
              <w:bottom w:val="single" w:sz="4" w:space="0" w:color="auto"/>
              <w:right w:val="single" w:sz="4" w:space="0" w:color="auto"/>
            </w:tcBorders>
          </w:tcPr>
          <w:p w14:paraId="5F453118" w14:textId="77777777" w:rsidR="00EA1C8D" w:rsidRPr="00C84561" w:rsidRDefault="00EA1C8D" w:rsidP="00C97C3A">
            <w:pPr>
              <w:spacing w:line="240" w:lineRule="auto"/>
              <w:ind w:right="-138"/>
              <w:rPr>
                <w:rFonts w:ascii="Aptos" w:hAnsi="Aptos" w:cs="Times New Roman"/>
                <w:sz w:val="24"/>
                <w:szCs w:val="24"/>
              </w:rPr>
            </w:pPr>
          </w:p>
        </w:tc>
        <w:tc>
          <w:tcPr>
            <w:tcW w:w="2531" w:type="dxa"/>
            <w:gridSpan w:val="2"/>
            <w:tcBorders>
              <w:top w:val="single" w:sz="4" w:space="0" w:color="auto"/>
              <w:left w:val="single" w:sz="4" w:space="0" w:color="auto"/>
              <w:bottom w:val="single" w:sz="4" w:space="0" w:color="auto"/>
              <w:right w:val="single" w:sz="4" w:space="0" w:color="auto"/>
            </w:tcBorders>
          </w:tcPr>
          <w:p w14:paraId="7C79483F" w14:textId="77777777" w:rsidR="00EA1C8D" w:rsidRPr="00C84561" w:rsidRDefault="00EA1C8D" w:rsidP="00C97C3A">
            <w:pPr>
              <w:spacing w:line="240" w:lineRule="auto"/>
              <w:ind w:right="-138"/>
              <w:rPr>
                <w:rFonts w:ascii="Aptos" w:hAnsi="Aptos" w:cs="Times New Roman"/>
                <w:sz w:val="24"/>
                <w:szCs w:val="24"/>
              </w:rPr>
            </w:pPr>
          </w:p>
        </w:tc>
        <w:tc>
          <w:tcPr>
            <w:tcW w:w="2531" w:type="dxa"/>
            <w:tcBorders>
              <w:top w:val="single" w:sz="4" w:space="0" w:color="auto"/>
              <w:left w:val="single" w:sz="4" w:space="0" w:color="auto"/>
              <w:bottom w:val="single" w:sz="4" w:space="0" w:color="auto"/>
              <w:right w:val="single" w:sz="4" w:space="0" w:color="auto"/>
            </w:tcBorders>
          </w:tcPr>
          <w:p w14:paraId="53D5939E" w14:textId="77777777" w:rsidR="00EA1C8D" w:rsidRPr="00C84561" w:rsidRDefault="00EA1C8D" w:rsidP="00C97C3A">
            <w:pPr>
              <w:spacing w:line="240" w:lineRule="auto"/>
              <w:ind w:right="-138"/>
              <w:rPr>
                <w:rFonts w:ascii="Aptos" w:hAnsi="Aptos" w:cs="Times New Roman"/>
                <w:sz w:val="24"/>
                <w:szCs w:val="24"/>
              </w:rPr>
            </w:pPr>
          </w:p>
        </w:tc>
      </w:tr>
      <w:tr w:rsidR="00EA1C8D" w:rsidRPr="00C84561" w14:paraId="3CE6661B" w14:textId="77777777" w:rsidTr="00C97C3A">
        <w:trPr>
          <w:trHeight w:val="68"/>
        </w:trPr>
        <w:tc>
          <w:tcPr>
            <w:tcW w:w="2531" w:type="dxa"/>
            <w:tcBorders>
              <w:top w:val="single" w:sz="4" w:space="0" w:color="auto"/>
              <w:left w:val="single" w:sz="4" w:space="0" w:color="auto"/>
              <w:bottom w:val="single" w:sz="4" w:space="0" w:color="auto"/>
              <w:right w:val="single" w:sz="4" w:space="0" w:color="auto"/>
            </w:tcBorders>
          </w:tcPr>
          <w:p w14:paraId="13AA48A9" w14:textId="77777777" w:rsidR="00EA1C8D" w:rsidRPr="00C84561" w:rsidRDefault="00EA1C8D" w:rsidP="00C97C3A">
            <w:pPr>
              <w:spacing w:line="240" w:lineRule="auto"/>
              <w:ind w:right="-138"/>
              <w:rPr>
                <w:rFonts w:ascii="Aptos" w:hAnsi="Aptos" w:cs="Times New Roman"/>
                <w:sz w:val="24"/>
                <w:szCs w:val="24"/>
              </w:rPr>
            </w:pPr>
          </w:p>
        </w:tc>
        <w:tc>
          <w:tcPr>
            <w:tcW w:w="2531" w:type="dxa"/>
            <w:tcBorders>
              <w:top w:val="single" w:sz="4" w:space="0" w:color="auto"/>
              <w:left w:val="single" w:sz="4" w:space="0" w:color="auto"/>
              <w:bottom w:val="single" w:sz="4" w:space="0" w:color="auto"/>
              <w:right w:val="single" w:sz="4" w:space="0" w:color="auto"/>
            </w:tcBorders>
          </w:tcPr>
          <w:p w14:paraId="06B22608" w14:textId="77777777" w:rsidR="00EA1C8D" w:rsidRPr="00C84561" w:rsidRDefault="00EA1C8D" w:rsidP="00C97C3A">
            <w:pPr>
              <w:spacing w:line="240" w:lineRule="auto"/>
              <w:ind w:right="-138"/>
              <w:rPr>
                <w:rFonts w:ascii="Aptos" w:hAnsi="Aptos" w:cs="Times New Roman"/>
                <w:sz w:val="24"/>
                <w:szCs w:val="24"/>
              </w:rPr>
            </w:pPr>
          </w:p>
        </w:tc>
        <w:tc>
          <w:tcPr>
            <w:tcW w:w="2531" w:type="dxa"/>
            <w:gridSpan w:val="2"/>
            <w:tcBorders>
              <w:top w:val="single" w:sz="4" w:space="0" w:color="auto"/>
              <w:left w:val="single" w:sz="4" w:space="0" w:color="auto"/>
              <w:bottom w:val="single" w:sz="4" w:space="0" w:color="auto"/>
              <w:right w:val="single" w:sz="4" w:space="0" w:color="auto"/>
            </w:tcBorders>
          </w:tcPr>
          <w:p w14:paraId="7B69C1F1" w14:textId="77777777" w:rsidR="00EA1C8D" w:rsidRPr="00C84561" w:rsidRDefault="00EA1C8D" w:rsidP="00C97C3A">
            <w:pPr>
              <w:spacing w:line="240" w:lineRule="auto"/>
              <w:ind w:right="-138"/>
              <w:rPr>
                <w:rFonts w:ascii="Aptos" w:hAnsi="Aptos" w:cs="Times New Roman"/>
                <w:sz w:val="24"/>
                <w:szCs w:val="24"/>
              </w:rPr>
            </w:pPr>
          </w:p>
        </w:tc>
        <w:tc>
          <w:tcPr>
            <w:tcW w:w="2531" w:type="dxa"/>
            <w:tcBorders>
              <w:top w:val="single" w:sz="4" w:space="0" w:color="auto"/>
              <w:left w:val="single" w:sz="4" w:space="0" w:color="auto"/>
              <w:bottom w:val="single" w:sz="4" w:space="0" w:color="auto"/>
              <w:right w:val="single" w:sz="4" w:space="0" w:color="auto"/>
            </w:tcBorders>
          </w:tcPr>
          <w:p w14:paraId="23422DDE" w14:textId="77777777" w:rsidR="00EA1C8D" w:rsidRPr="00C84561" w:rsidRDefault="00EA1C8D" w:rsidP="00C97C3A">
            <w:pPr>
              <w:spacing w:line="240" w:lineRule="auto"/>
              <w:ind w:right="-138"/>
              <w:rPr>
                <w:rFonts w:ascii="Aptos" w:hAnsi="Aptos" w:cs="Times New Roman"/>
                <w:sz w:val="24"/>
                <w:szCs w:val="24"/>
              </w:rPr>
            </w:pPr>
          </w:p>
        </w:tc>
      </w:tr>
      <w:tr w:rsidR="00EA1C8D" w:rsidRPr="00C84561" w14:paraId="440B0745" w14:textId="77777777" w:rsidTr="00C97C3A">
        <w:trPr>
          <w:trHeight w:val="68"/>
        </w:trPr>
        <w:tc>
          <w:tcPr>
            <w:tcW w:w="2531" w:type="dxa"/>
            <w:tcBorders>
              <w:top w:val="single" w:sz="4" w:space="0" w:color="auto"/>
              <w:left w:val="single" w:sz="4" w:space="0" w:color="auto"/>
              <w:bottom w:val="single" w:sz="4" w:space="0" w:color="auto"/>
              <w:right w:val="single" w:sz="4" w:space="0" w:color="auto"/>
            </w:tcBorders>
          </w:tcPr>
          <w:p w14:paraId="6DE7E615" w14:textId="77777777" w:rsidR="00EA1C8D" w:rsidRPr="00C84561" w:rsidRDefault="00EA1C8D" w:rsidP="00C97C3A">
            <w:pPr>
              <w:spacing w:line="240" w:lineRule="auto"/>
              <w:ind w:right="-138"/>
              <w:rPr>
                <w:rFonts w:ascii="Aptos" w:hAnsi="Aptos" w:cs="Times New Roman"/>
                <w:sz w:val="24"/>
                <w:szCs w:val="24"/>
              </w:rPr>
            </w:pPr>
          </w:p>
        </w:tc>
        <w:tc>
          <w:tcPr>
            <w:tcW w:w="2531" w:type="dxa"/>
            <w:tcBorders>
              <w:top w:val="single" w:sz="4" w:space="0" w:color="auto"/>
              <w:left w:val="single" w:sz="4" w:space="0" w:color="auto"/>
              <w:bottom w:val="single" w:sz="4" w:space="0" w:color="auto"/>
              <w:right w:val="single" w:sz="4" w:space="0" w:color="auto"/>
            </w:tcBorders>
          </w:tcPr>
          <w:p w14:paraId="7472B062" w14:textId="77777777" w:rsidR="00EA1C8D" w:rsidRPr="00C84561" w:rsidRDefault="00EA1C8D" w:rsidP="00C97C3A">
            <w:pPr>
              <w:spacing w:line="240" w:lineRule="auto"/>
              <w:ind w:right="-138"/>
              <w:rPr>
                <w:rFonts w:ascii="Aptos" w:hAnsi="Aptos" w:cs="Times New Roman"/>
                <w:sz w:val="24"/>
                <w:szCs w:val="24"/>
              </w:rPr>
            </w:pPr>
          </w:p>
        </w:tc>
        <w:tc>
          <w:tcPr>
            <w:tcW w:w="2531" w:type="dxa"/>
            <w:gridSpan w:val="2"/>
            <w:tcBorders>
              <w:top w:val="single" w:sz="4" w:space="0" w:color="auto"/>
              <w:left w:val="single" w:sz="4" w:space="0" w:color="auto"/>
              <w:bottom w:val="single" w:sz="4" w:space="0" w:color="auto"/>
              <w:right w:val="single" w:sz="4" w:space="0" w:color="auto"/>
            </w:tcBorders>
          </w:tcPr>
          <w:p w14:paraId="6EE58A12" w14:textId="77777777" w:rsidR="00EA1C8D" w:rsidRPr="00C84561" w:rsidRDefault="00EA1C8D" w:rsidP="00C97C3A">
            <w:pPr>
              <w:spacing w:line="240" w:lineRule="auto"/>
              <w:ind w:right="-138"/>
              <w:rPr>
                <w:rFonts w:ascii="Aptos" w:hAnsi="Aptos" w:cs="Times New Roman"/>
                <w:sz w:val="24"/>
                <w:szCs w:val="24"/>
              </w:rPr>
            </w:pPr>
          </w:p>
        </w:tc>
        <w:tc>
          <w:tcPr>
            <w:tcW w:w="2531" w:type="dxa"/>
            <w:tcBorders>
              <w:top w:val="single" w:sz="4" w:space="0" w:color="auto"/>
              <w:left w:val="single" w:sz="4" w:space="0" w:color="auto"/>
              <w:bottom w:val="single" w:sz="4" w:space="0" w:color="auto"/>
              <w:right w:val="single" w:sz="4" w:space="0" w:color="auto"/>
            </w:tcBorders>
          </w:tcPr>
          <w:p w14:paraId="76EED916" w14:textId="77777777" w:rsidR="00EA1C8D" w:rsidRPr="00C84561" w:rsidRDefault="00EA1C8D" w:rsidP="00C97C3A">
            <w:pPr>
              <w:spacing w:line="240" w:lineRule="auto"/>
              <w:ind w:right="-138"/>
              <w:rPr>
                <w:rFonts w:ascii="Aptos" w:hAnsi="Aptos" w:cs="Times New Roman"/>
                <w:sz w:val="24"/>
                <w:szCs w:val="24"/>
              </w:rPr>
            </w:pPr>
          </w:p>
        </w:tc>
      </w:tr>
      <w:tr w:rsidR="00EA1C8D" w:rsidRPr="00C84561" w14:paraId="2D3948D6" w14:textId="77777777" w:rsidTr="00C97C3A">
        <w:trPr>
          <w:trHeight w:val="68"/>
        </w:trPr>
        <w:tc>
          <w:tcPr>
            <w:tcW w:w="1012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22B9A8" w14:textId="77777777" w:rsidR="00EA1C8D" w:rsidRPr="00C84561" w:rsidRDefault="00EA1C8D" w:rsidP="00C97C3A">
            <w:pPr>
              <w:spacing w:line="240" w:lineRule="auto"/>
              <w:ind w:right="-138"/>
              <w:rPr>
                <w:rFonts w:ascii="Aptos" w:hAnsi="Aptos" w:cs="Times New Roman"/>
                <w:sz w:val="24"/>
                <w:szCs w:val="24"/>
              </w:rPr>
            </w:pPr>
            <w:r w:rsidRPr="00D0208B">
              <w:rPr>
                <w:rFonts w:ascii="Aptos" w:hAnsi="Aptos" w:cs="Times New Roman"/>
                <w:b/>
                <w:bCs/>
                <w:sz w:val="24"/>
                <w:szCs w:val="24"/>
              </w:rPr>
              <w:t>Technical assistance:</w:t>
            </w:r>
            <w:r>
              <w:rPr>
                <w:rFonts w:ascii="Aptos" w:hAnsi="Aptos" w:cs="Times New Roman"/>
                <w:sz w:val="24"/>
                <w:szCs w:val="24"/>
              </w:rPr>
              <w:t xml:space="preserve"> Training, certifications, (Must not exceed 15% of Project costs) </w:t>
            </w:r>
          </w:p>
        </w:tc>
      </w:tr>
      <w:tr w:rsidR="00EA1C8D" w:rsidRPr="00C84561" w14:paraId="00FD5D46" w14:textId="77777777" w:rsidTr="00C97C3A">
        <w:trPr>
          <w:trHeight w:val="68"/>
        </w:trPr>
        <w:tc>
          <w:tcPr>
            <w:tcW w:w="2531" w:type="dxa"/>
            <w:tcBorders>
              <w:top w:val="single" w:sz="4" w:space="0" w:color="auto"/>
              <w:left w:val="single" w:sz="4" w:space="0" w:color="auto"/>
              <w:bottom w:val="single" w:sz="4" w:space="0" w:color="auto"/>
              <w:right w:val="single" w:sz="4" w:space="0" w:color="auto"/>
            </w:tcBorders>
          </w:tcPr>
          <w:p w14:paraId="09ABF550" w14:textId="77777777" w:rsidR="00EA1C8D" w:rsidRPr="00C84561" w:rsidRDefault="00EA1C8D" w:rsidP="00C97C3A">
            <w:pPr>
              <w:spacing w:line="240" w:lineRule="auto"/>
              <w:ind w:right="-138"/>
              <w:rPr>
                <w:rFonts w:ascii="Aptos" w:hAnsi="Aptos" w:cs="Times New Roman"/>
                <w:sz w:val="24"/>
                <w:szCs w:val="24"/>
              </w:rPr>
            </w:pPr>
            <w:r>
              <w:rPr>
                <w:rFonts w:ascii="Aptos" w:hAnsi="Aptos" w:cs="Times New Roman"/>
                <w:b/>
                <w:bCs/>
                <w:sz w:val="24"/>
                <w:szCs w:val="24"/>
              </w:rPr>
              <w:t>Item</w:t>
            </w:r>
          </w:p>
        </w:tc>
        <w:tc>
          <w:tcPr>
            <w:tcW w:w="2531" w:type="dxa"/>
            <w:tcBorders>
              <w:top w:val="single" w:sz="4" w:space="0" w:color="auto"/>
              <w:left w:val="single" w:sz="4" w:space="0" w:color="auto"/>
              <w:bottom w:val="single" w:sz="4" w:space="0" w:color="auto"/>
              <w:right w:val="single" w:sz="4" w:space="0" w:color="auto"/>
            </w:tcBorders>
          </w:tcPr>
          <w:p w14:paraId="24EEC10D" w14:textId="77777777" w:rsidR="00EA1C8D" w:rsidRPr="00C84561" w:rsidRDefault="00EA1C8D" w:rsidP="00C97C3A">
            <w:pPr>
              <w:spacing w:line="240" w:lineRule="auto"/>
              <w:ind w:right="-138"/>
              <w:rPr>
                <w:rFonts w:ascii="Aptos" w:hAnsi="Aptos" w:cs="Times New Roman"/>
                <w:sz w:val="24"/>
                <w:szCs w:val="24"/>
              </w:rPr>
            </w:pPr>
            <w:r>
              <w:rPr>
                <w:rFonts w:ascii="Aptos" w:hAnsi="Aptos" w:cs="Times New Roman"/>
                <w:b/>
                <w:bCs/>
                <w:sz w:val="24"/>
                <w:szCs w:val="24"/>
              </w:rPr>
              <w:t>Quantity</w:t>
            </w:r>
          </w:p>
        </w:tc>
        <w:tc>
          <w:tcPr>
            <w:tcW w:w="2531" w:type="dxa"/>
            <w:gridSpan w:val="2"/>
            <w:tcBorders>
              <w:top w:val="single" w:sz="4" w:space="0" w:color="auto"/>
              <w:left w:val="single" w:sz="4" w:space="0" w:color="auto"/>
              <w:bottom w:val="single" w:sz="4" w:space="0" w:color="auto"/>
              <w:right w:val="single" w:sz="4" w:space="0" w:color="auto"/>
            </w:tcBorders>
          </w:tcPr>
          <w:p w14:paraId="7670D208" w14:textId="77777777" w:rsidR="00EA1C8D" w:rsidRPr="00C84561" w:rsidRDefault="00EA1C8D" w:rsidP="00C97C3A">
            <w:pPr>
              <w:spacing w:line="240" w:lineRule="auto"/>
              <w:ind w:right="-138"/>
              <w:rPr>
                <w:rFonts w:ascii="Aptos" w:hAnsi="Aptos" w:cs="Times New Roman"/>
                <w:sz w:val="24"/>
                <w:szCs w:val="24"/>
              </w:rPr>
            </w:pPr>
            <w:r>
              <w:rPr>
                <w:rFonts w:ascii="Aptos" w:hAnsi="Aptos" w:cs="Times New Roman"/>
                <w:b/>
                <w:bCs/>
                <w:sz w:val="24"/>
                <w:szCs w:val="24"/>
              </w:rPr>
              <w:t>Unit Cost (</w:t>
            </w:r>
            <w:proofErr w:type="spellStart"/>
            <w:r>
              <w:rPr>
                <w:rFonts w:ascii="Aptos" w:hAnsi="Aptos" w:cs="Times New Roman"/>
                <w:b/>
                <w:bCs/>
                <w:sz w:val="24"/>
                <w:szCs w:val="24"/>
              </w:rPr>
              <w:t>Mwk</w:t>
            </w:r>
            <w:proofErr w:type="spellEnd"/>
            <w:r>
              <w:rPr>
                <w:rFonts w:ascii="Aptos" w:hAnsi="Aptos" w:cs="Times New Roman"/>
                <w:b/>
                <w:bCs/>
                <w:sz w:val="24"/>
                <w:szCs w:val="24"/>
              </w:rPr>
              <w:t>)</w:t>
            </w:r>
          </w:p>
        </w:tc>
        <w:tc>
          <w:tcPr>
            <w:tcW w:w="2531" w:type="dxa"/>
            <w:tcBorders>
              <w:top w:val="single" w:sz="4" w:space="0" w:color="auto"/>
              <w:left w:val="single" w:sz="4" w:space="0" w:color="auto"/>
              <w:bottom w:val="single" w:sz="4" w:space="0" w:color="auto"/>
              <w:right w:val="single" w:sz="4" w:space="0" w:color="auto"/>
            </w:tcBorders>
          </w:tcPr>
          <w:p w14:paraId="61367397" w14:textId="77777777" w:rsidR="00EA1C8D" w:rsidRPr="00C84561" w:rsidRDefault="00EA1C8D" w:rsidP="00C97C3A">
            <w:pPr>
              <w:spacing w:line="240" w:lineRule="auto"/>
              <w:ind w:right="-138"/>
              <w:rPr>
                <w:rFonts w:ascii="Aptos" w:hAnsi="Aptos" w:cs="Times New Roman"/>
                <w:sz w:val="24"/>
                <w:szCs w:val="24"/>
              </w:rPr>
            </w:pPr>
            <w:r>
              <w:rPr>
                <w:rFonts w:ascii="Aptos" w:hAnsi="Aptos" w:cs="Times New Roman"/>
                <w:b/>
                <w:bCs/>
                <w:sz w:val="24"/>
                <w:szCs w:val="24"/>
              </w:rPr>
              <w:t>Total Cost (</w:t>
            </w:r>
            <w:proofErr w:type="spellStart"/>
            <w:r>
              <w:rPr>
                <w:rFonts w:ascii="Aptos" w:hAnsi="Aptos" w:cs="Times New Roman"/>
                <w:b/>
                <w:bCs/>
                <w:sz w:val="24"/>
                <w:szCs w:val="24"/>
              </w:rPr>
              <w:t>Mwk</w:t>
            </w:r>
            <w:proofErr w:type="spellEnd"/>
            <w:r>
              <w:rPr>
                <w:rFonts w:ascii="Aptos" w:hAnsi="Aptos" w:cs="Times New Roman"/>
                <w:b/>
                <w:bCs/>
                <w:sz w:val="24"/>
                <w:szCs w:val="24"/>
              </w:rPr>
              <w:t>)</w:t>
            </w:r>
          </w:p>
        </w:tc>
      </w:tr>
      <w:tr w:rsidR="00EA1C8D" w:rsidRPr="00C84561" w14:paraId="4F452AB1" w14:textId="77777777" w:rsidTr="00C97C3A">
        <w:trPr>
          <w:trHeight w:val="68"/>
        </w:trPr>
        <w:tc>
          <w:tcPr>
            <w:tcW w:w="2531" w:type="dxa"/>
            <w:tcBorders>
              <w:top w:val="single" w:sz="4" w:space="0" w:color="auto"/>
              <w:left w:val="single" w:sz="4" w:space="0" w:color="auto"/>
              <w:bottom w:val="single" w:sz="4" w:space="0" w:color="auto"/>
              <w:right w:val="single" w:sz="4" w:space="0" w:color="auto"/>
            </w:tcBorders>
          </w:tcPr>
          <w:p w14:paraId="12EFEBBF" w14:textId="77777777" w:rsidR="00EA1C8D" w:rsidRPr="00C84561" w:rsidRDefault="00EA1C8D" w:rsidP="00C97C3A">
            <w:pPr>
              <w:spacing w:line="240" w:lineRule="auto"/>
              <w:ind w:right="-138"/>
              <w:rPr>
                <w:rFonts w:ascii="Aptos" w:hAnsi="Aptos" w:cs="Times New Roman"/>
                <w:sz w:val="24"/>
                <w:szCs w:val="24"/>
              </w:rPr>
            </w:pPr>
          </w:p>
        </w:tc>
        <w:tc>
          <w:tcPr>
            <w:tcW w:w="2531" w:type="dxa"/>
            <w:tcBorders>
              <w:top w:val="single" w:sz="4" w:space="0" w:color="auto"/>
              <w:left w:val="single" w:sz="4" w:space="0" w:color="auto"/>
              <w:bottom w:val="single" w:sz="4" w:space="0" w:color="auto"/>
              <w:right w:val="single" w:sz="4" w:space="0" w:color="auto"/>
            </w:tcBorders>
          </w:tcPr>
          <w:p w14:paraId="1933C366" w14:textId="77777777" w:rsidR="00EA1C8D" w:rsidRPr="00C84561" w:rsidRDefault="00EA1C8D" w:rsidP="00C97C3A">
            <w:pPr>
              <w:spacing w:line="240" w:lineRule="auto"/>
              <w:ind w:right="-138"/>
              <w:rPr>
                <w:rFonts w:ascii="Aptos" w:hAnsi="Aptos" w:cs="Times New Roman"/>
                <w:sz w:val="24"/>
                <w:szCs w:val="24"/>
              </w:rPr>
            </w:pPr>
          </w:p>
        </w:tc>
        <w:tc>
          <w:tcPr>
            <w:tcW w:w="2531" w:type="dxa"/>
            <w:gridSpan w:val="2"/>
            <w:tcBorders>
              <w:top w:val="single" w:sz="4" w:space="0" w:color="auto"/>
              <w:left w:val="single" w:sz="4" w:space="0" w:color="auto"/>
              <w:bottom w:val="single" w:sz="4" w:space="0" w:color="auto"/>
              <w:right w:val="single" w:sz="4" w:space="0" w:color="auto"/>
            </w:tcBorders>
          </w:tcPr>
          <w:p w14:paraId="71DBEA32" w14:textId="77777777" w:rsidR="00EA1C8D" w:rsidRPr="00C84561" w:rsidRDefault="00EA1C8D" w:rsidP="00C97C3A">
            <w:pPr>
              <w:spacing w:line="240" w:lineRule="auto"/>
              <w:ind w:right="-138"/>
              <w:rPr>
                <w:rFonts w:ascii="Aptos" w:hAnsi="Aptos" w:cs="Times New Roman"/>
                <w:sz w:val="24"/>
                <w:szCs w:val="24"/>
              </w:rPr>
            </w:pPr>
          </w:p>
        </w:tc>
        <w:tc>
          <w:tcPr>
            <w:tcW w:w="2531" w:type="dxa"/>
            <w:tcBorders>
              <w:top w:val="single" w:sz="4" w:space="0" w:color="auto"/>
              <w:left w:val="single" w:sz="4" w:space="0" w:color="auto"/>
              <w:bottom w:val="single" w:sz="4" w:space="0" w:color="auto"/>
              <w:right w:val="single" w:sz="4" w:space="0" w:color="auto"/>
            </w:tcBorders>
          </w:tcPr>
          <w:p w14:paraId="1CB462F6" w14:textId="77777777" w:rsidR="00EA1C8D" w:rsidRPr="00C84561" w:rsidRDefault="00EA1C8D" w:rsidP="00C97C3A">
            <w:pPr>
              <w:spacing w:line="240" w:lineRule="auto"/>
              <w:ind w:right="-138"/>
              <w:rPr>
                <w:rFonts w:ascii="Aptos" w:hAnsi="Aptos" w:cs="Times New Roman"/>
                <w:sz w:val="24"/>
                <w:szCs w:val="24"/>
              </w:rPr>
            </w:pPr>
          </w:p>
        </w:tc>
      </w:tr>
      <w:tr w:rsidR="00EA1C8D" w:rsidRPr="00C84561" w14:paraId="71E478E6" w14:textId="77777777" w:rsidTr="00C97C3A">
        <w:trPr>
          <w:trHeight w:val="68"/>
        </w:trPr>
        <w:tc>
          <w:tcPr>
            <w:tcW w:w="2531" w:type="dxa"/>
            <w:tcBorders>
              <w:top w:val="single" w:sz="4" w:space="0" w:color="auto"/>
              <w:left w:val="single" w:sz="4" w:space="0" w:color="auto"/>
              <w:bottom w:val="single" w:sz="4" w:space="0" w:color="auto"/>
              <w:right w:val="single" w:sz="4" w:space="0" w:color="auto"/>
            </w:tcBorders>
          </w:tcPr>
          <w:p w14:paraId="2B83B267" w14:textId="77777777" w:rsidR="00EA1C8D" w:rsidRPr="00C84561" w:rsidRDefault="00EA1C8D" w:rsidP="00C97C3A">
            <w:pPr>
              <w:spacing w:line="240" w:lineRule="auto"/>
              <w:ind w:right="-138"/>
              <w:rPr>
                <w:rFonts w:ascii="Aptos" w:hAnsi="Aptos" w:cs="Times New Roman"/>
                <w:sz w:val="24"/>
                <w:szCs w:val="24"/>
              </w:rPr>
            </w:pPr>
          </w:p>
        </w:tc>
        <w:tc>
          <w:tcPr>
            <w:tcW w:w="2531" w:type="dxa"/>
            <w:tcBorders>
              <w:top w:val="single" w:sz="4" w:space="0" w:color="auto"/>
              <w:left w:val="single" w:sz="4" w:space="0" w:color="auto"/>
              <w:bottom w:val="single" w:sz="4" w:space="0" w:color="auto"/>
              <w:right w:val="single" w:sz="4" w:space="0" w:color="auto"/>
            </w:tcBorders>
          </w:tcPr>
          <w:p w14:paraId="765FD4AF" w14:textId="77777777" w:rsidR="00EA1C8D" w:rsidRPr="00C84561" w:rsidRDefault="00EA1C8D" w:rsidP="00C97C3A">
            <w:pPr>
              <w:spacing w:line="240" w:lineRule="auto"/>
              <w:ind w:right="-138"/>
              <w:rPr>
                <w:rFonts w:ascii="Aptos" w:hAnsi="Aptos" w:cs="Times New Roman"/>
                <w:sz w:val="24"/>
                <w:szCs w:val="24"/>
              </w:rPr>
            </w:pPr>
          </w:p>
        </w:tc>
        <w:tc>
          <w:tcPr>
            <w:tcW w:w="2531" w:type="dxa"/>
            <w:gridSpan w:val="2"/>
            <w:tcBorders>
              <w:top w:val="single" w:sz="4" w:space="0" w:color="auto"/>
              <w:left w:val="single" w:sz="4" w:space="0" w:color="auto"/>
              <w:bottom w:val="single" w:sz="4" w:space="0" w:color="auto"/>
              <w:right w:val="single" w:sz="4" w:space="0" w:color="auto"/>
            </w:tcBorders>
          </w:tcPr>
          <w:p w14:paraId="556F316A" w14:textId="77777777" w:rsidR="00EA1C8D" w:rsidRPr="00C84561" w:rsidRDefault="00EA1C8D" w:rsidP="00C97C3A">
            <w:pPr>
              <w:spacing w:line="240" w:lineRule="auto"/>
              <w:ind w:right="-138"/>
              <w:rPr>
                <w:rFonts w:ascii="Aptos" w:hAnsi="Aptos" w:cs="Times New Roman"/>
                <w:sz w:val="24"/>
                <w:szCs w:val="24"/>
              </w:rPr>
            </w:pPr>
          </w:p>
        </w:tc>
        <w:tc>
          <w:tcPr>
            <w:tcW w:w="2531" w:type="dxa"/>
            <w:tcBorders>
              <w:top w:val="single" w:sz="4" w:space="0" w:color="auto"/>
              <w:left w:val="single" w:sz="4" w:space="0" w:color="auto"/>
              <w:bottom w:val="single" w:sz="4" w:space="0" w:color="auto"/>
              <w:right w:val="single" w:sz="4" w:space="0" w:color="auto"/>
            </w:tcBorders>
          </w:tcPr>
          <w:p w14:paraId="25C78275" w14:textId="77777777" w:rsidR="00EA1C8D" w:rsidRPr="00C84561" w:rsidRDefault="00EA1C8D" w:rsidP="00C97C3A">
            <w:pPr>
              <w:spacing w:line="240" w:lineRule="auto"/>
              <w:ind w:right="-138"/>
              <w:rPr>
                <w:rFonts w:ascii="Aptos" w:hAnsi="Aptos" w:cs="Times New Roman"/>
                <w:sz w:val="24"/>
                <w:szCs w:val="24"/>
              </w:rPr>
            </w:pPr>
          </w:p>
        </w:tc>
      </w:tr>
      <w:tr w:rsidR="00EA1C8D" w:rsidRPr="00C84561" w14:paraId="0AFC03EF" w14:textId="77777777" w:rsidTr="00C97C3A">
        <w:trPr>
          <w:trHeight w:val="68"/>
        </w:trPr>
        <w:tc>
          <w:tcPr>
            <w:tcW w:w="2531" w:type="dxa"/>
            <w:tcBorders>
              <w:top w:val="single" w:sz="4" w:space="0" w:color="auto"/>
              <w:left w:val="single" w:sz="4" w:space="0" w:color="auto"/>
              <w:bottom w:val="single" w:sz="4" w:space="0" w:color="auto"/>
              <w:right w:val="single" w:sz="4" w:space="0" w:color="auto"/>
            </w:tcBorders>
          </w:tcPr>
          <w:p w14:paraId="64FF0ACF" w14:textId="77777777" w:rsidR="00EA1C8D" w:rsidRPr="00C84561" w:rsidRDefault="00EA1C8D" w:rsidP="00C97C3A">
            <w:pPr>
              <w:spacing w:line="240" w:lineRule="auto"/>
              <w:ind w:right="-138"/>
              <w:rPr>
                <w:rFonts w:ascii="Aptos" w:hAnsi="Aptos" w:cs="Times New Roman"/>
                <w:sz w:val="24"/>
                <w:szCs w:val="24"/>
              </w:rPr>
            </w:pPr>
          </w:p>
        </w:tc>
        <w:tc>
          <w:tcPr>
            <w:tcW w:w="2531" w:type="dxa"/>
            <w:tcBorders>
              <w:top w:val="single" w:sz="4" w:space="0" w:color="auto"/>
              <w:left w:val="single" w:sz="4" w:space="0" w:color="auto"/>
              <w:bottom w:val="single" w:sz="4" w:space="0" w:color="auto"/>
              <w:right w:val="single" w:sz="4" w:space="0" w:color="auto"/>
            </w:tcBorders>
          </w:tcPr>
          <w:p w14:paraId="274E9FC3" w14:textId="77777777" w:rsidR="00EA1C8D" w:rsidRPr="00C84561" w:rsidRDefault="00EA1C8D" w:rsidP="00C97C3A">
            <w:pPr>
              <w:spacing w:line="240" w:lineRule="auto"/>
              <w:ind w:right="-138"/>
              <w:rPr>
                <w:rFonts w:ascii="Aptos" w:hAnsi="Aptos" w:cs="Times New Roman"/>
                <w:sz w:val="24"/>
                <w:szCs w:val="24"/>
              </w:rPr>
            </w:pPr>
          </w:p>
        </w:tc>
        <w:tc>
          <w:tcPr>
            <w:tcW w:w="2531" w:type="dxa"/>
            <w:gridSpan w:val="2"/>
            <w:tcBorders>
              <w:top w:val="single" w:sz="4" w:space="0" w:color="auto"/>
              <w:left w:val="single" w:sz="4" w:space="0" w:color="auto"/>
              <w:bottom w:val="single" w:sz="4" w:space="0" w:color="auto"/>
              <w:right w:val="single" w:sz="4" w:space="0" w:color="auto"/>
            </w:tcBorders>
          </w:tcPr>
          <w:p w14:paraId="0E53B949" w14:textId="77777777" w:rsidR="00EA1C8D" w:rsidRPr="00C84561" w:rsidRDefault="00EA1C8D" w:rsidP="00C97C3A">
            <w:pPr>
              <w:spacing w:line="240" w:lineRule="auto"/>
              <w:ind w:right="-138"/>
              <w:rPr>
                <w:rFonts w:ascii="Aptos" w:hAnsi="Aptos" w:cs="Times New Roman"/>
                <w:sz w:val="24"/>
                <w:szCs w:val="24"/>
              </w:rPr>
            </w:pPr>
          </w:p>
        </w:tc>
        <w:tc>
          <w:tcPr>
            <w:tcW w:w="2531" w:type="dxa"/>
            <w:tcBorders>
              <w:top w:val="single" w:sz="4" w:space="0" w:color="auto"/>
              <w:left w:val="single" w:sz="4" w:space="0" w:color="auto"/>
              <w:bottom w:val="single" w:sz="4" w:space="0" w:color="auto"/>
              <w:right w:val="single" w:sz="4" w:space="0" w:color="auto"/>
            </w:tcBorders>
          </w:tcPr>
          <w:p w14:paraId="3CF7D6E6" w14:textId="77777777" w:rsidR="00EA1C8D" w:rsidRPr="00C84561" w:rsidRDefault="00EA1C8D" w:rsidP="00C97C3A">
            <w:pPr>
              <w:spacing w:line="240" w:lineRule="auto"/>
              <w:ind w:right="-138"/>
              <w:rPr>
                <w:rFonts w:ascii="Aptos" w:hAnsi="Aptos" w:cs="Times New Roman"/>
                <w:sz w:val="24"/>
                <w:szCs w:val="24"/>
              </w:rPr>
            </w:pPr>
          </w:p>
        </w:tc>
      </w:tr>
      <w:tr w:rsidR="00EA1C8D" w:rsidRPr="00C84561" w14:paraId="7C45A101" w14:textId="77777777" w:rsidTr="00C97C3A">
        <w:trPr>
          <w:trHeight w:val="68"/>
        </w:trPr>
        <w:tc>
          <w:tcPr>
            <w:tcW w:w="2531" w:type="dxa"/>
            <w:tcBorders>
              <w:top w:val="single" w:sz="4" w:space="0" w:color="auto"/>
              <w:left w:val="single" w:sz="4" w:space="0" w:color="auto"/>
              <w:bottom w:val="single" w:sz="4" w:space="0" w:color="auto"/>
              <w:right w:val="single" w:sz="4" w:space="0" w:color="auto"/>
            </w:tcBorders>
          </w:tcPr>
          <w:p w14:paraId="012F9B27" w14:textId="77777777" w:rsidR="00EA1C8D" w:rsidRPr="00C84561" w:rsidRDefault="00EA1C8D" w:rsidP="00C97C3A">
            <w:pPr>
              <w:spacing w:line="240" w:lineRule="auto"/>
              <w:ind w:right="-138"/>
              <w:rPr>
                <w:rFonts w:ascii="Aptos" w:hAnsi="Aptos" w:cs="Times New Roman"/>
                <w:sz w:val="24"/>
                <w:szCs w:val="24"/>
              </w:rPr>
            </w:pPr>
          </w:p>
        </w:tc>
        <w:tc>
          <w:tcPr>
            <w:tcW w:w="2531" w:type="dxa"/>
            <w:tcBorders>
              <w:top w:val="single" w:sz="4" w:space="0" w:color="auto"/>
              <w:left w:val="single" w:sz="4" w:space="0" w:color="auto"/>
              <w:bottom w:val="single" w:sz="4" w:space="0" w:color="auto"/>
              <w:right w:val="single" w:sz="4" w:space="0" w:color="auto"/>
            </w:tcBorders>
          </w:tcPr>
          <w:p w14:paraId="1A5FEAE8" w14:textId="77777777" w:rsidR="00EA1C8D" w:rsidRPr="00C84561" w:rsidRDefault="00EA1C8D" w:rsidP="00C97C3A">
            <w:pPr>
              <w:spacing w:line="240" w:lineRule="auto"/>
              <w:ind w:right="-138"/>
              <w:rPr>
                <w:rFonts w:ascii="Aptos" w:hAnsi="Aptos" w:cs="Times New Roman"/>
                <w:sz w:val="24"/>
                <w:szCs w:val="24"/>
              </w:rPr>
            </w:pPr>
          </w:p>
        </w:tc>
        <w:tc>
          <w:tcPr>
            <w:tcW w:w="2531" w:type="dxa"/>
            <w:gridSpan w:val="2"/>
            <w:tcBorders>
              <w:top w:val="single" w:sz="4" w:space="0" w:color="auto"/>
              <w:left w:val="single" w:sz="4" w:space="0" w:color="auto"/>
              <w:bottom w:val="single" w:sz="4" w:space="0" w:color="auto"/>
              <w:right w:val="single" w:sz="4" w:space="0" w:color="auto"/>
            </w:tcBorders>
          </w:tcPr>
          <w:p w14:paraId="6CC3818C" w14:textId="77777777" w:rsidR="00EA1C8D" w:rsidRPr="00C84561" w:rsidRDefault="00EA1C8D" w:rsidP="00C97C3A">
            <w:pPr>
              <w:spacing w:line="240" w:lineRule="auto"/>
              <w:ind w:right="-138"/>
              <w:rPr>
                <w:rFonts w:ascii="Aptos" w:hAnsi="Aptos" w:cs="Times New Roman"/>
                <w:sz w:val="24"/>
                <w:szCs w:val="24"/>
              </w:rPr>
            </w:pPr>
          </w:p>
        </w:tc>
        <w:tc>
          <w:tcPr>
            <w:tcW w:w="2531" w:type="dxa"/>
            <w:tcBorders>
              <w:top w:val="single" w:sz="4" w:space="0" w:color="auto"/>
              <w:left w:val="single" w:sz="4" w:space="0" w:color="auto"/>
              <w:bottom w:val="single" w:sz="4" w:space="0" w:color="auto"/>
              <w:right w:val="single" w:sz="4" w:space="0" w:color="auto"/>
            </w:tcBorders>
          </w:tcPr>
          <w:p w14:paraId="234DD734" w14:textId="77777777" w:rsidR="00EA1C8D" w:rsidRPr="00C84561" w:rsidRDefault="00EA1C8D" w:rsidP="00C97C3A">
            <w:pPr>
              <w:spacing w:line="240" w:lineRule="auto"/>
              <w:ind w:right="-138"/>
              <w:rPr>
                <w:rFonts w:ascii="Aptos" w:hAnsi="Aptos" w:cs="Times New Roman"/>
                <w:sz w:val="24"/>
                <w:szCs w:val="24"/>
              </w:rPr>
            </w:pPr>
          </w:p>
        </w:tc>
      </w:tr>
      <w:tr w:rsidR="00EA1C8D" w:rsidRPr="00C84561" w14:paraId="64B1263A" w14:textId="77777777" w:rsidTr="00C97C3A">
        <w:trPr>
          <w:trHeight w:val="277"/>
        </w:trPr>
        <w:tc>
          <w:tcPr>
            <w:tcW w:w="55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3EAFA2" w14:textId="77777777" w:rsidR="00EA1C8D" w:rsidRDefault="00EA1C8D" w:rsidP="00C97C3A">
            <w:pPr>
              <w:spacing w:line="240" w:lineRule="auto"/>
              <w:ind w:right="-138"/>
              <w:rPr>
                <w:rFonts w:ascii="Aptos" w:hAnsi="Aptos" w:cs="Times New Roman"/>
                <w:sz w:val="24"/>
                <w:szCs w:val="24"/>
              </w:rPr>
            </w:pPr>
          </w:p>
          <w:p w14:paraId="7DE48E86" w14:textId="77777777" w:rsidR="00EA1C8D" w:rsidRPr="00C84561" w:rsidRDefault="00EA1C8D" w:rsidP="00C97C3A">
            <w:pPr>
              <w:spacing w:line="240" w:lineRule="auto"/>
              <w:ind w:right="274"/>
              <w:jc w:val="both"/>
              <w:rPr>
                <w:rFonts w:ascii="Aptos" w:hAnsi="Aptos" w:cs="Times New Roman"/>
                <w:sz w:val="24"/>
                <w:szCs w:val="24"/>
              </w:rPr>
            </w:pPr>
            <w:r w:rsidRPr="00C84561">
              <w:rPr>
                <w:rFonts w:ascii="Aptos" w:hAnsi="Aptos" w:cs="Times New Roman"/>
                <w:sz w:val="24"/>
                <w:szCs w:val="24"/>
              </w:rPr>
              <w:t xml:space="preserve">Briefly explain how the proposed infrastructure and/or equipment will promote value addition to address identified market and business </w:t>
            </w:r>
            <w:r>
              <w:rPr>
                <w:rFonts w:ascii="Aptos" w:hAnsi="Aptos" w:cs="Times New Roman"/>
                <w:sz w:val="24"/>
                <w:szCs w:val="24"/>
              </w:rPr>
              <w:t>opportunities</w:t>
            </w:r>
            <w:r w:rsidRPr="00C84561">
              <w:rPr>
                <w:rFonts w:ascii="Aptos" w:hAnsi="Aptos" w:cs="Times New Roman"/>
                <w:sz w:val="24"/>
                <w:szCs w:val="24"/>
              </w:rPr>
              <w:t>.</w:t>
            </w:r>
          </w:p>
        </w:tc>
        <w:tc>
          <w:tcPr>
            <w:tcW w:w="4595" w:type="dxa"/>
            <w:gridSpan w:val="2"/>
            <w:tcBorders>
              <w:top w:val="single" w:sz="4" w:space="0" w:color="auto"/>
              <w:left w:val="single" w:sz="4" w:space="0" w:color="auto"/>
              <w:bottom w:val="single" w:sz="4" w:space="0" w:color="auto"/>
              <w:right w:val="single" w:sz="4" w:space="0" w:color="auto"/>
            </w:tcBorders>
          </w:tcPr>
          <w:p w14:paraId="443C9F1E" w14:textId="77777777" w:rsidR="00EA1C8D" w:rsidRPr="00C84561" w:rsidRDefault="00EA1C8D" w:rsidP="00C97C3A">
            <w:pPr>
              <w:spacing w:line="240" w:lineRule="auto"/>
              <w:ind w:right="-138"/>
              <w:rPr>
                <w:rFonts w:ascii="Aptos" w:hAnsi="Aptos" w:cs="Times New Roman"/>
                <w:sz w:val="24"/>
                <w:szCs w:val="24"/>
              </w:rPr>
            </w:pPr>
          </w:p>
        </w:tc>
      </w:tr>
      <w:tr w:rsidR="00EA1C8D" w:rsidRPr="00C84561" w14:paraId="31D14AC1" w14:textId="77777777" w:rsidTr="00C97C3A">
        <w:trPr>
          <w:trHeight w:val="277"/>
        </w:trPr>
        <w:tc>
          <w:tcPr>
            <w:tcW w:w="1012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146139" w14:textId="77777777" w:rsidR="00EA1C8D" w:rsidRPr="00123E26" w:rsidRDefault="00EA1C8D" w:rsidP="00C97C3A">
            <w:pPr>
              <w:ind w:right="-138"/>
              <w:rPr>
                <w:rFonts w:ascii="Aptos" w:hAnsi="Aptos" w:cs="Times New Roman"/>
                <w:b/>
                <w:sz w:val="24"/>
                <w:szCs w:val="24"/>
              </w:rPr>
            </w:pPr>
            <w:r w:rsidRPr="00123E26">
              <w:rPr>
                <w:rFonts w:ascii="Aptos" w:hAnsi="Aptos" w:cs="Times New Roman"/>
                <w:b/>
                <w:sz w:val="24"/>
                <w:szCs w:val="24"/>
              </w:rPr>
              <w:t>Off-Taker Contribution and Commitment</w:t>
            </w:r>
          </w:p>
          <w:p w14:paraId="57E2C5F6" w14:textId="77777777" w:rsidR="00EA1C8D" w:rsidRPr="00C84561" w:rsidRDefault="00EA1C8D" w:rsidP="00C97C3A">
            <w:pPr>
              <w:spacing w:line="240" w:lineRule="auto"/>
              <w:ind w:right="-138"/>
              <w:rPr>
                <w:rFonts w:ascii="Aptos" w:hAnsi="Aptos" w:cs="Times New Roman"/>
                <w:sz w:val="24"/>
                <w:szCs w:val="24"/>
              </w:rPr>
            </w:pPr>
            <w:r w:rsidRPr="00123E26">
              <w:rPr>
                <w:rFonts w:ascii="Aptos" w:hAnsi="Aptos" w:cs="Times New Roman"/>
                <w:i/>
                <w:iCs/>
                <w:sz w:val="20"/>
                <w:szCs w:val="20"/>
                <w:shd w:val="clear" w:color="auto" w:fill="F2F2F2" w:themeFill="background1" w:themeFillShade="F2"/>
              </w:rPr>
              <w:t>Please indicate if:</w:t>
            </w:r>
          </w:p>
        </w:tc>
      </w:tr>
      <w:tr w:rsidR="00EA1C8D" w:rsidRPr="00C84561" w14:paraId="3F7EB388" w14:textId="77777777" w:rsidTr="00C97C3A">
        <w:trPr>
          <w:trHeight w:val="277"/>
        </w:trPr>
        <w:tc>
          <w:tcPr>
            <w:tcW w:w="55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2DA687" w14:textId="77777777" w:rsidR="00EA1C8D" w:rsidRDefault="00EA1C8D" w:rsidP="00C97C3A">
            <w:pPr>
              <w:spacing w:line="240" w:lineRule="auto"/>
              <w:ind w:right="-138"/>
              <w:rPr>
                <w:rFonts w:ascii="Aptos" w:hAnsi="Aptos" w:cs="Times New Roman"/>
                <w:sz w:val="24"/>
                <w:szCs w:val="24"/>
              </w:rPr>
            </w:pPr>
            <w:r>
              <w:rPr>
                <w:rFonts w:ascii="Aptos" w:hAnsi="Aptos"/>
                <w:sz w:val="24"/>
                <w:szCs w:val="24"/>
              </w:rPr>
              <w:t>The</w:t>
            </w:r>
            <w:r w:rsidRPr="000E3150">
              <w:rPr>
                <w:rFonts w:ascii="Aptos" w:hAnsi="Aptos"/>
                <w:sz w:val="24"/>
                <w:szCs w:val="24"/>
              </w:rPr>
              <w:t xml:space="preserve"> off-taker has committed to purchase a defined quantity under clear price parameters at an agreed date (please </w:t>
            </w:r>
            <w:r>
              <w:rPr>
                <w:rFonts w:ascii="Aptos" w:hAnsi="Aptos"/>
                <w:sz w:val="24"/>
                <w:szCs w:val="24"/>
              </w:rPr>
              <w:t>provide</w:t>
            </w:r>
            <w:r w:rsidRPr="000E3150">
              <w:rPr>
                <w:rFonts w:ascii="Aptos" w:hAnsi="Aptos"/>
                <w:sz w:val="24"/>
                <w:szCs w:val="24"/>
              </w:rPr>
              <w:t xml:space="preserve"> details)</w:t>
            </w:r>
          </w:p>
        </w:tc>
        <w:tc>
          <w:tcPr>
            <w:tcW w:w="4595" w:type="dxa"/>
            <w:gridSpan w:val="2"/>
            <w:tcBorders>
              <w:top w:val="single" w:sz="4" w:space="0" w:color="auto"/>
              <w:left w:val="single" w:sz="4" w:space="0" w:color="auto"/>
              <w:bottom w:val="single" w:sz="4" w:space="0" w:color="auto"/>
              <w:right w:val="single" w:sz="4" w:space="0" w:color="auto"/>
            </w:tcBorders>
          </w:tcPr>
          <w:p w14:paraId="035A6FC6" w14:textId="77777777" w:rsidR="00EA1C8D" w:rsidRPr="00C84561" w:rsidRDefault="00EA1C8D" w:rsidP="00C97C3A">
            <w:pPr>
              <w:spacing w:line="240" w:lineRule="auto"/>
              <w:ind w:right="-138"/>
              <w:rPr>
                <w:rFonts w:ascii="Aptos" w:hAnsi="Aptos" w:cs="Times New Roman"/>
                <w:sz w:val="24"/>
                <w:szCs w:val="24"/>
              </w:rPr>
            </w:pPr>
          </w:p>
        </w:tc>
      </w:tr>
      <w:tr w:rsidR="00EA1C8D" w:rsidRPr="00C84561" w14:paraId="2C38AAAD" w14:textId="77777777" w:rsidTr="00C97C3A">
        <w:trPr>
          <w:trHeight w:val="277"/>
        </w:trPr>
        <w:tc>
          <w:tcPr>
            <w:tcW w:w="55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BA2F83" w14:textId="77777777" w:rsidR="00EA1C8D" w:rsidRDefault="00EA1C8D" w:rsidP="00C97C3A">
            <w:pPr>
              <w:spacing w:line="240" w:lineRule="auto"/>
              <w:ind w:right="-138"/>
              <w:rPr>
                <w:rFonts w:ascii="Aptos" w:hAnsi="Aptos" w:cs="Times New Roman"/>
                <w:sz w:val="24"/>
                <w:szCs w:val="24"/>
              </w:rPr>
            </w:pPr>
            <w:r>
              <w:rPr>
                <w:rFonts w:ascii="Aptos" w:hAnsi="Aptos"/>
                <w:sz w:val="24"/>
                <w:szCs w:val="24"/>
              </w:rPr>
              <w:lastRenderedPageBreak/>
              <w:t>T</w:t>
            </w:r>
            <w:r w:rsidRPr="000E3150">
              <w:rPr>
                <w:rFonts w:ascii="Aptos" w:hAnsi="Aptos"/>
                <w:sz w:val="24"/>
                <w:szCs w:val="24"/>
              </w:rPr>
              <w:t>he off-taker has committed to make a monetary contribution (Yes/No, indicate value)</w:t>
            </w:r>
          </w:p>
        </w:tc>
        <w:tc>
          <w:tcPr>
            <w:tcW w:w="4595" w:type="dxa"/>
            <w:gridSpan w:val="2"/>
            <w:tcBorders>
              <w:top w:val="single" w:sz="4" w:space="0" w:color="auto"/>
              <w:left w:val="single" w:sz="4" w:space="0" w:color="auto"/>
              <w:bottom w:val="single" w:sz="4" w:space="0" w:color="auto"/>
              <w:right w:val="single" w:sz="4" w:space="0" w:color="auto"/>
            </w:tcBorders>
          </w:tcPr>
          <w:p w14:paraId="53BD9CE4" w14:textId="77777777" w:rsidR="00EA1C8D" w:rsidRPr="00C84561" w:rsidRDefault="00EA1C8D" w:rsidP="00C97C3A">
            <w:pPr>
              <w:spacing w:line="240" w:lineRule="auto"/>
              <w:ind w:right="-138"/>
              <w:rPr>
                <w:rFonts w:ascii="Aptos" w:hAnsi="Aptos" w:cs="Times New Roman"/>
                <w:sz w:val="24"/>
                <w:szCs w:val="24"/>
              </w:rPr>
            </w:pPr>
          </w:p>
        </w:tc>
      </w:tr>
      <w:tr w:rsidR="00EA1C8D" w:rsidRPr="00C84561" w14:paraId="166636B9" w14:textId="77777777" w:rsidTr="00C97C3A">
        <w:trPr>
          <w:trHeight w:val="277"/>
        </w:trPr>
        <w:tc>
          <w:tcPr>
            <w:tcW w:w="55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F86C24" w14:textId="77777777" w:rsidR="00EA1C8D" w:rsidRDefault="00EA1C8D" w:rsidP="00C97C3A">
            <w:pPr>
              <w:spacing w:line="240" w:lineRule="auto"/>
              <w:ind w:right="-138"/>
              <w:rPr>
                <w:rFonts w:ascii="Aptos" w:hAnsi="Aptos" w:cs="Times New Roman"/>
                <w:sz w:val="24"/>
                <w:szCs w:val="24"/>
              </w:rPr>
            </w:pPr>
            <w:r>
              <w:rPr>
                <w:rFonts w:ascii="Aptos" w:hAnsi="Aptos"/>
                <w:sz w:val="24"/>
                <w:szCs w:val="24"/>
              </w:rPr>
              <w:t>T</w:t>
            </w:r>
            <w:r w:rsidRPr="000E3150">
              <w:rPr>
                <w:rFonts w:ascii="Aptos" w:hAnsi="Aptos"/>
                <w:sz w:val="24"/>
                <w:szCs w:val="24"/>
              </w:rPr>
              <w:t>he off-taker has committed to make in-kind contributions (Yes/No, type and estimated value)</w:t>
            </w:r>
          </w:p>
        </w:tc>
        <w:tc>
          <w:tcPr>
            <w:tcW w:w="4595" w:type="dxa"/>
            <w:gridSpan w:val="2"/>
            <w:tcBorders>
              <w:top w:val="single" w:sz="4" w:space="0" w:color="auto"/>
              <w:left w:val="single" w:sz="4" w:space="0" w:color="auto"/>
              <w:bottom w:val="single" w:sz="4" w:space="0" w:color="auto"/>
              <w:right w:val="single" w:sz="4" w:space="0" w:color="auto"/>
            </w:tcBorders>
          </w:tcPr>
          <w:p w14:paraId="19596AE3" w14:textId="77777777" w:rsidR="00EA1C8D" w:rsidRPr="00C84561" w:rsidRDefault="00EA1C8D" w:rsidP="00C97C3A">
            <w:pPr>
              <w:spacing w:line="240" w:lineRule="auto"/>
              <w:ind w:right="-138"/>
              <w:rPr>
                <w:rFonts w:ascii="Aptos" w:hAnsi="Aptos" w:cs="Times New Roman"/>
                <w:sz w:val="24"/>
                <w:szCs w:val="24"/>
              </w:rPr>
            </w:pPr>
          </w:p>
        </w:tc>
      </w:tr>
      <w:tr w:rsidR="00EA1C8D" w:rsidRPr="00C84561" w14:paraId="23422C97" w14:textId="77777777" w:rsidTr="00C97C3A">
        <w:trPr>
          <w:trHeight w:val="277"/>
        </w:trPr>
        <w:tc>
          <w:tcPr>
            <w:tcW w:w="55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4E09C8" w14:textId="77777777" w:rsidR="00EA1C8D" w:rsidRDefault="00EA1C8D" w:rsidP="00C97C3A">
            <w:pPr>
              <w:spacing w:line="240" w:lineRule="auto"/>
              <w:ind w:right="-138"/>
              <w:rPr>
                <w:rFonts w:ascii="Aptos" w:hAnsi="Aptos" w:cs="Times New Roman"/>
                <w:sz w:val="24"/>
                <w:szCs w:val="24"/>
              </w:rPr>
            </w:pPr>
            <w:r>
              <w:rPr>
                <w:rFonts w:ascii="Aptos" w:hAnsi="Aptos"/>
                <w:sz w:val="24"/>
                <w:szCs w:val="24"/>
              </w:rPr>
              <w:t>T</w:t>
            </w:r>
            <w:r w:rsidRPr="000E3150">
              <w:rPr>
                <w:rFonts w:ascii="Aptos" w:hAnsi="Aptos"/>
                <w:sz w:val="24"/>
                <w:szCs w:val="24"/>
              </w:rPr>
              <w:t xml:space="preserve">he off-taker has committed to provide </w:t>
            </w:r>
            <w:r>
              <w:rPr>
                <w:rFonts w:ascii="Aptos" w:hAnsi="Aptos"/>
                <w:sz w:val="24"/>
                <w:szCs w:val="24"/>
              </w:rPr>
              <w:t>direct</w:t>
            </w:r>
            <w:r w:rsidRPr="000E3150">
              <w:rPr>
                <w:rFonts w:ascii="Aptos" w:hAnsi="Aptos"/>
                <w:sz w:val="24"/>
                <w:szCs w:val="24"/>
              </w:rPr>
              <w:t xml:space="preserve"> technical assistance (Yes/No, type, estimated value)</w:t>
            </w:r>
          </w:p>
        </w:tc>
        <w:tc>
          <w:tcPr>
            <w:tcW w:w="4595" w:type="dxa"/>
            <w:gridSpan w:val="2"/>
            <w:tcBorders>
              <w:top w:val="single" w:sz="4" w:space="0" w:color="auto"/>
              <w:left w:val="single" w:sz="4" w:space="0" w:color="auto"/>
              <w:bottom w:val="single" w:sz="4" w:space="0" w:color="auto"/>
              <w:right w:val="single" w:sz="4" w:space="0" w:color="auto"/>
            </w:tcBorders>
          </w:tcPr>
          <w:p w14:paraId="4EDA2ECC" w14:textId="77777777" w:rsidR="00EA1C8D" w:rsidRPr="00C84561" w:rsidRDefault="00EA1C8D" w:rsidP="00C97C3A">
            <w:pPr>
              <w:spacing w:line="240" w:lineRule="auto"/>
              <w:ind w:right="-138"/>
              <w:rPr>
                <w:rFonts w:ascii="Aptos" w:hAnsi="Aptos" w:cs="Times New Roman"/>
                <w:sz w:val="24"/>
                <w:szCs w:val="24"/>
              </w:rPr>
            </w:pPr>
          </w:p>
        </w:tc>
      </w:tr>
      <w:tr w:rsidR="00EA1C8D" w:rsidRPr="00C84561" w14:paraId="649B3A23" w14:textId="77777777" w:rsidTr="00C97C3A">
        <w:trPr>
          <w:trHeight w:val="277"/>
        </w:trPr>
        <w:tc>
          <w:tcPr>
            <w:tcW w:w="55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B56696" w14:textId="77777777" w:rsidR="00EA1C8D" w:rsidRDefault="00EA1C8D" w:rsidP="00C97C3A">
            <w:pPr>
              <w:spacing w:line="240" w:lineRule="auto"/>
              <w:ind w:right="-138"/>
              <w:rPr>
                <w:rFonts w:ascii="Aptos" w:hAnsi="Aptos" w:cs="Times New Roman"/>
                <w:sz w:val="24"/>
                <w:szCs w:val="24"/>
              </w:rPr>
            </w:pPr>
            <w:r w:rsidRPr="000E3150">
              <w:rPr>
                <w:rFonts w:ascii="Aptos" w:hAnsi="Aptos" w:cs="Times New Roman"/>
                <w:sz w:val="24"/>
                <w:szCs w:val="24"/>
              </w:rPr>
              <w:t>Other indications of off-taker contribution and commitment.</w:t>
            </w:r>
          </w:p>
        </w:tc>
        <w:tc>
          <w:tcPr>
            <w:tcW w:w="4595" w:type="dxa"/>
            <w:gridSpan w:val="2"/>
            <w:tcBorders>
              <w:top w:val="single" w:sz="4" w:space="0" w:color="auto"/>
              <w:left w:val="single" w:sz="4" w:space="0" w:color="auto"/>
              <w:bottom w:val="single" w:sz="4" w:space="0" w:color="auto"/>
              <w:right w:val="single" w:sz="4" w:space="0" w:color="auto"/>
            </w:tcBorders>
          </w:tcPr>
          <w:p w14:paraId="162D5825" w14:textId="77777777" w:rsidR="00EA1C8D" w:rsidRPr="00C84561" w:rsidRDefault="00EA1C8D" w:rsidP="00C97C3A">
            <w:pPr>
              <w:spacing w:line="240" w:lineRule="auto"/>
              <w:ind w:right="-138"/>
              <w:rPr>
                <w:rFonts w:ascii="Aptos" w:hAnsi="Aptos" w:cs="Times New Roman"/>
                <w:sz w:val="24"/>
                <w:szCs w:val="24"/>
              </w:rPr>
            </w:pPr>
          </w:p>
        </w:tc>
      </w:tr>
      <w:tr w:rsidR="00EA1C8D" w:rsidRPr="00C84561" w14:paraId="2E08DE6C" w14:textId="77777777" w:rsidTr="00C97C3A">
        <w:trPr>
          <w:trHeight w:val="277"/>
        </w:trPr>
        <w:tc>
          <w:tcPr>
            <w:tcW w:w="55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12417C" w14:textId="77777777" w:rsidR="00EA1C8D" w:rsidRPr="000E3150" w:rsidRDefault="00EA1C8D" w:rsidP="00C97C3A">
            <w:pPr>
              <w:spacing w:line="240" w:lineRule="auto"/>
              <w:ind w:right="-138"/>
              <w:rPr>
                <w:rFonts w:ascii="Aptos" w:hAnsi="Aptos" w:cs="Times New Roman"/>
                <w:b/>
                <w:bCs/>
                <w:sz w:val="24"/>
                <w:szCs w:val="24"/>
              </w:rPr>
            </w:pPr>
            <w:r w:rsidRPr="000E3150">
              <w:rPr>
                <w:rFonts w:ascii="Aptos" w:hAnsi="Aptos" w:cs="Times New Roman"/>
                <w:b/>
                <w:bCs/>
                <w:sz w:val="24"/>
                <w:szCs w:val="24"/>
              </w:rPr>
              <w:t>Climate Smart Agriculture (CSA) technologies</w:t>
            </w:r>
          </w:p>
          <w:p w14:paraId="0166F3B0" w14:textId="77777777" w:rsidR="00EA1C8D" w:rsidRDefault="00EA1C8D" w:rsidP="00C97C3A">
            <w:pPr>
              <w:spacing w:line="240" w:lineRule="auto"/>
              <w:ind w:right="-138"/>
              <w:rPr>
                <w:rFonts w:ascii="Aptos" w:hAnsi="Aptos" w:cs="Times New Roman"/>
                <w:sz w:val="24"/>
                <w:szCs w:val="24"/>
              </w:rPr>
            </w:pPr>
            <w:r w:rsidRPr="000E3150">
              <w:rPr>
                <w:rFonts w:ascii="Aptos" w:hAnsi="Aptos" w:cs="Times New Roman"/>
                <w:i/>
                <w:iCs/>
                <w:sz w:val="20"/>
                <w:szCs w:val="20"/>
              </w:rPr>
              <w:t>Describe how the interventions will incorporate climate-smart approaches to prepare for/reduce/minimize the impact of climate change</w:t>
            </w:r>
            <w:r w:rsidRPr="000E3150">
              <w:rPr>
                <w:rFonts w:ascii="Aptos" w:hAnsi="Aptos" w:cs="Times New Roman"/>
                <w:sz w:val="24"/>
                <w:szCs w:val="24"/>
              </w:rPr>
              <w:t xml:space="preserve">. </w:t>
            </w:r>
          </w:p>
        </w:tc>
        <w:tc>
          <w:tcPr>
            <w:tcW w:w="4595" w:type="dxa"/>
            <w:gridSpan w:val="2"/>
            <w:tcBorders>
              <w:top w:val="single" w:sz="4" w:space="0" w:color="auto"/>
              <w:left w:val="single" w:sz="4" w:space="0" w:color="auto"/>
              <w:bottom w:val="single" w:sz="4" w:space="0" w:color="auto"/>
              <w:right w:val="single" w:sz="4" w:space="0" w:color="auto"/>
            </w:tcBorders>
          </w:tcPr>
          <w:p w14:paraId="659F5EE8" w14:textId="77777777" w:rsidR="00EA1C8D" w:rsidRPr="00C84561" w:rsidRDefault="00EA1C8D" w:rsidP="00C97C3A">
            <w:pPr>
              <w:spacing w:line="240" w:lineRule="auto"/>
              <w:ind w:right="-138"/>
              <w:rPr>
                <w:rFonts w:ascii="Aptos" w:hAnsi="Aptos" w:cs="Times New Roman"/>
                <w:sz w:val="24"/>
                <w:szCs w:val="24"/>
              </w:rPr>
            </w:pPr>
          </w:p>
        </w:tc>
      </w:tr>
      <w:tr w:rsidR="00EA1C8D" w:rsidRPr="00C84561" w14:paraId="46E81E8C" w14:textId="77777777" w:rsidTr="00C97C3A">
        <w:trPr>
          <w:trHeight w:val="277"/>
        </w:trPr>
        <w:tc>
          <w:tcPr>
            <w:tcW w:w="55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49A902" w14:textId="77777777" w:rsidR="00EA1C8D" w:rsidRPr="000E3150" w:rsidRDefault="00EA1C8D" w:rsidP="00C97C3A">
            <w:pPr>
              <w:spacing w:line="240" w:lineRule="auto"/>
              <w:ind w:right="-138"/>
              <w:rPr>
                <w:rFonts w:ascii="Aptos" w:hAnsi="Aptos" w:cs="Times New Roman"/>
                <w:b/>
                <w:bCs/>
                <w:sz w:val="24"/>
                <w:szCs w:val="24"/>
              </w:rPr>
            </w:pPr>
            <w:r w:rsidRPr="000E3150">
              <w:rPr>
                <w:rFonts w:ascii="Aptos" w:hAnsi="Aptos" w:cs="Times New Roman"/>
                <w:b/>
                <w:bCs/>
                <w:sz w:val="24"/>
                <w:szCs w:val="24"/>
              </w:rPr>
              <w:t>Environmental and Social Safeguards</w:t>
            </w:r>
          </w:p>
          <w:p w14:paraId="15E5680D" w14:textId="77777777" w:rsidR="00EA1C8D" w:rsidRDefault="00EA1C8D" w:rsidP="00C97C3A">
            <w:pPr>
              <w:spacing w:line="240" w:lineRule="auto"/>
              <w:ind w:right="-138"/>
              <w:rPr>
                <w:rFonts w:ascii="Aptos" w:hAnsi="Aptos" w:cs="Times New Roman"/>
                <w:sz w:val="24"/>
                <w:szCs w:val="24"/>
              </w:rPr>
            </w:pPr>
            <w:r w:rsidRPr="000E3150">
              <w:rPr>
                <w:rFonts w:ascii="Aptos" w:hAnsi="Aptos" w:cs="Times New Roman"/>
                <w:i/>
                <w:iCs/>
                <w:sz w:val="20"/>
                <w:szCs w:val="20"/>
              </w:rPr>
              <w:t>Describe the potential environmental and social impacts that may arise due to the implementation of the subproject.</w:t>
            </w:r>
          </w:p>
        </w:tc>
        <w:tc>
          <w:tcPr>
            <w:tcW w:w="4595" w:type="dxa"/>
            <w:gridSpan w:val="2"/>
            <w:tcBorders>
              <w:top w:val="single" w:sz="4" w:space="0" w:color="auto"/>
              <w:left w:val="single" w:sz="4" w:space="0" w:color="auto"/>
              <w:bottom w:val="single" w:sz="4" w:space="0" w:color="auto"/>
              <w:right w:val="single" w:sz="4" w:space="0" w:color="auto"/>
            </w:tcBorders>
          </w:tcPr>
          <w:p w14:paraId="1CD588A7" w14:textId="77777777" w:rsidR="00EA1C8D" w:rsidRPr="00C84561" w:rsidRDefault="00EA1C8D" w:rsidP="00C97C3A">
            <w:pPr>
              <w:spacing w:line="240" w:lineRule="auto"/>
              <w:ind w:right="-138"/>
              <w:rPr>
                <w:rFonts w:ascii="Aptos" w:hAnsi="Aptos" w:cs="Times New Roman"/>
                <w:sz w:val="24"/>
                <w:szCs w:val="24"/>
              </w:rPr>
            </w:pPr>
          </w:p>
        </w:tc>
      </w:tr>
      <w:tr w:rsidR="00EA1C8D" w:rsidRPr="00C84561" w14:paraId="7A8CB031" w14:textId="77777777" w:rsidTr="00C97C3A">
        <w:trPr>
          <w:trHeight w:val="277"/>
        </w:trPr>
        <w:tc>
          <w:tcPr>
            <w:tcW w:w="55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E8BD52" w14:textId="77777777" w:rsidR="00EA1C8D" w:rsidRPr="000E3150" w:rsidRDefault="00EA1C8D" w:rsidP="00C97C3A">
            <w:pPr>
              <w:spacing w:line="240" w:lineRule="auto"/>
              <w:ind w:right="-138"/>
              <w:rPr>
                <w:rFonts w:ascii="Aptos" w:hAnsi="Aptos" w:cs="Times New Roman"/>
                <w:b/>
                <w:sz w:val="24"/>
                <w:szCs w:val="24"/>
              </w:rPr>
            </w:pPr>
            <w:r w:rsidRPr="000E3150">
              <w:rPr>
                <w:rFonts w:ascii="Aptos" w:hAnsi="Aptos" w:cs="Times New Roman"/>
                <w:b/>
                <w:sz w:val="24"/>
                <w:szCs w:val="24"/>
              </w:rPr>
              <w:t>Expected impact</w:t>
            </w:r>
            <w:r>
              <w:rPr>
                <w:rFonts w:ascii="Aptos" w:hAnsi="Aptos" w:cs="Times New Roman"/>
                <w:b/>
                <w:sz w:val="24"/>
                <w:szCs w:val="24"/>
              </w:rPr>
              <w:t>s</w:t>
            </w:r>
            <w:r w:rsidRPr="000E3150">
              <w:rPr>
                <w:rFonts w:ascii="Aptos" w:hAnsi="Aptos" w:cs="Times New Roman"/>
                <w:b/>
                <w:sz w:val="24"/>
                <w:szCs w:val="24"/>
              </w:rPr>
              <w:t xml:space="preserve"> on PO and its members</w:t>
            </w:r>
          </w:p>
          <w:p w14:paraId="68B3D22C" w14:textId="77777777" w:rsidR="00EA1C8D" w:rsidRDefault="00EA1C8D" w:rsidP="00C97C3A">
            <w:pPr>
              <w:spacing w:line="240" w:lineRule="auto"/>
              <w:ind w:right="-138"/>
              <w:rPr>
                <w:rFonts w:ascii="Aptos" w:hAnsi="Aptos" w:cs="Times New Roman"/>
                <w:sz w:val="24"/>
                <w:szCs w:val="24"/>
              </w:rPr>
            </w:pPr>
            <w:r w:rsidRPr="000E3150">
              <w:rPr>
                <w:rFonts w:ascii="Aptos" w:hAnsi="Aptos" w:cs="Times New Roman"/>
                <w:i/>
                <w:iCs/>
                <w:sz w:val="20"/>
                <w:szCs w:val="20"/>
              </w:rPr>
              <w:t>Please provide an estimate of the expected impact on the PO (increase in production volume, revenues, productive assets) and its members (Accumulation of Assets, increased revenues, food security and nutrition security, etc.)</w:t>
            </w:r>
          </w:p>
        </w:tc>
        <w:tc>
          <w:tcPr>
            <w:tcW w:w="4595" w:type="dxa"/>
            <w:gridSpan w:val="2"/>
            <w:tcBorders>
              <w:top w:val="single" w:sz="4" w:space="0" w:color="auto"/>
              <w:left w:val="single" w:sz="4" w:space="0" w:color="auto"/>
              <w:bottom w:val="single" w:sz="4" w:space="0" w:color="auto"/>
              <w:right w:val="single" w:sz="4" w:space="0" w:color="auto"/>
            </w:tcBorders>
          </w:tcPr>
          <w:p w14:paraId="5592C497" w14:textId="77777777" w:rsidR="00EA1C8D" w:rsidRPr="00C84561" w:rsidRDefault="00EA1C8D" w:rsidP="00C97C3A">
            <w:pPr>
              <w:spacing w:line="240" w:lineRule="auto"/>
              <w:ind w:right="-138"/>
              <w:rPr>
                <w:rFonts w:ascii="Aptos" w:hAnsi="Aptos" w:cs="Times New Roman"/>
                <w:sz w:val="24"/>
                <w:szCs w:val="24"/>
              </w:rPr>
            </w:pPr>
          </w:p>
        </w:tc>
      </w:tr>
      <w:tr w:rsidR="00EA1C8D" w:rsidRPr="00C84561" w14:paraId="42E8BAA0" w14:textId="77777777" w:rsidTr="00C97C3A">
        <w:trPr>
          <w:trHeight w:val="277"/>
        </w:trPr>
        <w:tc>
          <w:tcPr>
            <w:tcW w:w="55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5031C1" w14:textId="77777777" w:rsidR="00EA1C8D" w:rsidRPr="00C84561" w:rsidRDefault="00EA1C8D" w:rsidP="00C97C3A">
            <w:pPr>
              <w:spacing w:line="240" w:lineRule="auto"/>
              <w:ind w:right="-138"/>
              <w:rPr>
                <w:rFonts w:ascii="Aptos" w:hAnsi="Aptos" w:cs="Times New Roman"/>
                <w:b/>
                <w:sz w:val="24"/>
                <w:szCs w:val="24"/>
              </w:rPr>
            </w:pPr>
            <w:r w:rsidRPr="00C84561">
              <w:rPr>
                <w:rFonts w:ascii="Aptos" w:hAnsi="Aptos" w:cs="Times New Roman"/>
                <w:b/>
                <w:sz w:val="24"/>
                <w:szCs w:val="24"/>
              </w:rPr>
              <w:t xml:space="preserve">Risks and mitigation measures </w:t>
            </w:r>
          </w:p>
          <w:p w14:paraId="59916698" w14:textId="77777777" w:rsidR="00EA1C8D" w:rsidRPr="005B057E" w:rsidRDefault="00EA1C8D" w:rsidP="00C97C3A">
            <w:pPr>
              <w:spacing w:line="240" w:lineRule="auto"/>
              <w:ind w:right="-138"/>
              <w:rPr>
                <w:rFonts w:ascii="Aptos" w:hAnsi="Aptos" w:cs="Times New Roman"/>
                <w:bCs/>
                <w:i/>
                <w:iCs/>
                <w:sz w:val="20"/>
                <w:szCs w:val="20"/>
              </w:rPr>
            </w:pPr>
            <w:r w:rsidRPr="005B057E">
              <w:rPr>
                <w:rFonts w:ascii="Aptos" w:hAnsi="Aptos" w:cs="Times New Roman"/>
                <w:bCs/>
                <w:i/>
                <w:iCs/>
                <w:sz w:val="20"/>
                <w:szCs w:val="20"/>
              </w:rPr>
              <w:t xml:space="preserve">Briefly explain risks associated with </w:t>
            </w:r>
            <w:r>
              <w:rPr>
                <w:rFonts w:ascii="Aptos" w:hAnsi="Aptos" w:cs="Times New Roman"/>
                <w:bCs/>
                <w:i/>
                <w:iCs/>
                <w:sz w:val="20"/>
                <w:szCs w:val="20"/>
              </w:rPr>
              <w:t>sub-project</w:t>
            </w:r>
            <w:r w:rsidRPr="005B057E">
              <w:rPr>
                <w:rFonts w:ascii="Aptos" w:hAnsi="Aptos" w:cs="Times New Roman"/>
                <w:bCs/>
                <w:i/>
                <w:iCs/>
                <w:sz w:val="20"/>
                <w:szCs w:val="20"/>
              </w:rPr>
              <w:t xml:space="preserve"> implementation</w:t>
            </w:r>
            <w:r>
              <w:rPr>
                <w:rFonts w:ascii="Aptos" w:hAnsi="Aptos" w:cs="Times New Roman"/>
                <w:bCs/>
                <w:i/>
                <w:iCs/>
                <w:sz w:val="20"/>
                <w:szCs w:val="20"/>
              </w:rPr>
              <w:t>.</w:t>
            </w:r>
          </w:p>
          <w:p w14:paraId="3A19B8E0" w14:textId="77777777" w:rsidR="00EA1C8D" w:rsidRPr="000E3150" w:rsidRDefault="00EA1C8D" w:rsidP="00C97C3A">
            <w:pPr>
              <w:spacing w:line="240" w:lineRule="auto"/>
              <w:ind w:right="-138"/>
              <w:rPr>
                <w:rFonts w:ascii="Aptos" w:hAnsi="Aptos" w:cs="Times New Roman"/>
                <w:b/>
                <w:sz w:val="24"/>
                <w:szCs w:val="24"/>
              </w:rPr>
            </w:pPr>
          </w:p>
        </w:tc>
        <w:tc>
          <w:tcPr>
            <w:tcW w:w="4595" w:type="dxa"/>
            <w:gridSpan w:val="2"/>
            <w:tcBorders>
              <w:top w:val="single" w:sz="4" w:space="0" w:color="auto"/>
              <w:left w:val="single" w:sz="4" w:space="0" w:color="auto"/>
              <w:bottom w:val="single" w:sz="4" w:space="0" w:color="auto"/>
              <w:right w:val="single" w:sz="4" w:space="0" w:color="auto"/>
            </w:tcBorders>
          </w:tcPr>
          <w:p w14:paraId="07D64A30" w14:textId="77777777" w:rsidR="00EA1C8D" w:rsidRPr="00C84561" w:rsidRDefault="00EA1C8D" w:rsidP="00C97C3A">
            <w:pPr>
              <w:spacing w:line="240" w:lineRule="auto"/>
              <w:ind w:right="-138"/>
              <w:rPr>
                <w:rFonts w:ascii="Aptos" w:hAnsi="Aptos" w:cs="Times New Roman"/>
                <w:sz w:val="24"/>
                <w:szCs w:val="24"/>
              </w:rPr>
            </w:pPr>
          </w:p>
        </w:tc>
      </w:tr>
      <w:tr w:rsidR="00EA1C8D" w:rsidRPr="00C84561" w14:paraId="6ABF80DF" w14:textId="77777777" w:rsidTr="00C97C3A">
        <w:trPr>
          <w:trHeight w:val="277"/>
        </w:trPr>
        <w:tc>
          <w:tcPr>
            <w:tcW w:w="55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4C65E3" w14:textId="77777777" w:rsidR="00EA1C8D" w:rsidRDefault="00EA1C8D" w:rsidP="00C97C3A">
            <w:pPr>
              <w:spacing w:line="240" w:lineRule="auto"/>
              <w:ind w:right="-138"/>
              <w:rPr>
                <w:rFonts w:ascii="Aptos" w:hAnsi="Aptos" w:cs="Times New Roman"/>
                <w:b/>
                <w:sz w:val="24"/>
                <w:szCs w:val="24"/>
              </w:rPr>
            </w:pPr>
            <w:r w:rsidRPr="00C84561">
              <w:rPr>
                <w:rFonts w:ascii="Aptos" w:hAnsi="Aptos" w:cs="Times New Roman"/>
                <w:b/>
                <w:sz w:val="24"/>
                <w:szCs w:val="24"/>
              </w:rPr>
              <w:t>Expected impact on PO and its members</w:t>
            </w:r>
          </w:p>
          <w:p w14:paraId="0EEDA689" w14:textId="77777777" w:rsidR="00EA1C8D" w:rsidRPr="005B057E" w:rsidRDefault="00EA1C8D" w:rsidP="00C97C3A">
            <w:pPr>
              <w:spacing w:line="240" w:lineRule="auto"/>
              <w:ind w:right="32"/>
              <w:jc w:val="both"/>
              <w:rPr>
                <w:rFonts w:ascii="Aptos" w:hAnsi="Aptos" w:cs="Times New Roman"/>
                <w:i/>
                <w:iCs/>
                <w:sz w:val="20"/>
                <w:szCs w:val="20"/>
              </w:rPr>
            </w:pPr>
            <w:r w:rsidRPr="005B057E">
              <w:rPr>
                <w:rFonts w:ascii="Aptos" w:hAnsi="Aptos" w:cs="Times New Roman"/>
                <w:i/>
                <w:iCs/>
                <w:sz w:val="20"/>
                <w:szCs w:val="20"/>
              </w:rPr>
              <w:t>Please provide an estimate of the expected impact on the PO (increase in production volume, revenues, productive assets) and its members (Accumulation of Assets, increased revenues, food security and nutrition security, etc.)</w:t>
            </w:r>
          </w:p>
          <w:p w14:paraId="4E1A8CFE" w14:textId="77777777" w:rsidR="00EA1C8D" w:rsidRPr="00C84561" w:rsidRDefault="00EA1C8D" w:rsidP="00C97C3A">
            <w:pPr>
              <w:spacing w:line="240" w:lineRule="auto"/>
              <w:ind w:right="-138"/>
              <w:rPr>
                <w:rFonts w:ascii="Aptos" w:hAnsi="Aptos" w:cs="Times New Roman"/>
                <w:b/>
                <w:sz w:val="24"/>
                <w:szCs w:val="24"/>
              </w:rPr>
            </w:pPr>
          </w:p>
        </w:tc>
        <w:tc>
          <w:tcPr>
            <w:tcW w:w="4595" w:type="dxa"/>
            <w:gridSpan w:val="2"/>
            <w:tcBorders>
              <w:top w:val="single" w:sz="4" w:space="0" w:color="auto"/>
              <w:left w:val="single" w:sz="4" w:space="0" w:color="auto"/>
              <w:bottom w:val="single" w:sz="4" w:space="0" w:color="auto"/>
              <w:right w:val="single" w:sz="4" w:space="0" w:color="auto"/>
            </w:tcBorders>
          </w:tcPr>
          <w:p w14:paraId="6B9FC117" w14:textId="77777777" w:rsidR="00EA1C8D" w:rsidRPr="00C84561" w:rsidRDefault="00EA1C8D" w:rsidP="00C97C3A">
            <w:pPr>
              <w:spacing w:line="240" w:lineRule="auto"/>
              <w:ind w:right="-138"/>
              <w:rPr>
                <w:rFonts w:ascii="Aptos" w:hAnsi="Aptos" w:cs="Times New Roman"/>
                <w:sz w:val="24"/>
                <w:szCs w:val="24"/>
              </w:rPr>
            </w:pPr>
          </w:p>
        </w:tc>
      </w:tr>
    </w:tbl>
    <w:p w14:paraId="4FBFCC0B" w14:textId="77777777" w:rsidR="00EA1C8D" w:rsidRPr="00C84561" w:rsidRDefault="00EA1C8D" w:rsidP="00EA1C8D">
      <w:pPr>
        <w:spacing w:line="240" w:lineRule="auto"/>
        <w:ind w:right="-138"/>
        <w:rPr>
          <w:rFonts w:ascii="Aptos" w:hAnsi="Aptos"/>
          <w:sz w:val="24"/>
          <w:szCs w:val="24"/>
        </w:rPr>
      </w:pPr>
    </w:p>
    <w:p w14:paraId="0C03A475" w14:textId="77777777" w:rsidR="00EA1C8D" w:rsidRDefault="00EA1C8D" w:rsidP="00EA1C8D">
      <w:pPr>
        <w:spacing w:line="240" w:lineRule="auto"/>
        <w:ind w:right="-138"/>
        <w:rPr>
          <w:rFonts w:ascii="Aptos" w:hAnsi="Aptos"/>
          <w:b/>
          <w:bCs/>
          <w:sz w:val="24"/>
          <w:szCs w:val="24"/>
        </w:rPr>
      </w:pPr>
    </w:p>
    <w:p w14:paraId="02C8C38C" w14:textId="77777777" w:rsidR="00EA1C8D" w:rsidRPr="00C84561" w:rsidRDefault="00EA1C8D" w:rsidP="00EA1C8D">
      <w:pPr>
        <w:spacing w:line="240" w:lineRule="auto"/>
        <w:ind w:right="-138"/>
        <w:rPr>
          <w:rFonts w:ascii="Aptos" w:hAnsi="Aptos"/>
          <w:b/>
          <w:bCs/>
          <w:sz w:val="24"/>
          <w:szCs w:val="24"/>
        </w:rPr>
      </w:pPr>
    </w:p>
    <w:p w14:paraId="6B027752" w14:textId="77777777" w:rsidR="00EA1C8D" w:rsidRPr="00C84561" w:rsidRDefault="00EA1C8D" w:rsidP="00EA1C8D">
      <w:pPr>
        <w:spacing w:line="240" w:lineRule="auto"/>
        <w:ind w:right="-138"/>
        <w:rPr>
          <w:rFonts w:ascii="Aptos" w:hAnsi="Aptos"/>
          <w:b/>
          <w:bCs/>
          <w:sz w:val="24"/>
          <w:szCs w:val="24"/>
        </w:rPr>
      </w:pPr>
    </w:p>
    <w:tbl>
      <w:tblPr>
        <w:tblW w:w="10124" w:type="dxa"/>
        <w:tblLook w:val="04A0" w:firstRow="1" w:lastRow="0" w:firstColumn="1" w:lastColumn="0" w:noHBand="0" w:noVBand="1"/>
      </w:tblPr>
      <w:tblGrid>
        <w:gridCol w:w="5529"/>
        <w:gridCol w:w="4595"/>
      </w:tblGrid>
      <w:tr w:rsidR="00EA1C8D" w:rsidRPr="00C84561" w14:paraId="3A03A4DE" w14:textId="77777777" w:rsidTr="00C97C3A">
        <w:trPr>
          <w:trHeight w:val="277"/>
        </w:trPr>
        <w:tc>
          <w:tcPr>
            <w:tcW w:w="10124" w:type="dxa"/>
            <w:gridSpan w:val="2"/>
            <w:tcBorders>
              <w:bottom w:val="single" w:sz="4" w:space="0" w:color="auto"/>
            </w:tcBorders>
          </w:tcPr>
          <w:p w14:paraId="58A87E19" w14:textId="77777777" w:rsidR="00EA1C8D" w:rsidRPr="00C84561" w:rsidRDefault="00EA1C8D" w:rsidP="00C97C3A">
            <w:pPr>
              <w:spacing w:line="240" w:lineRule="auto"/>
              <w:ind w:right="-138"/>
              <w:rPr>
                <w:rFonts w:ascii="Aptos" w:hAnsi="Aptos" w:cs="Times New Roman"/>
                <w:b/>
                <w:color w:val="FF0000"/>
                <w:sz w:val="24"/>
                <w:szCs w:val="24"/>
                <w:u w:val="single"/>
              </w:rPr>
            </w:pPr>
            <w:r w:rsidRPr="00C84561">
              <w:rPr>
                <w:rFonts w:ascii="Aptos" w:hAnsi="Aptos" w:cs="Times New Roman"/>
                <w:b/>
                <w:color w:val="FF0000"/>
                <w:sz w:val="24"/>
                <w:szCs w:val="24"/>
                <w:u w:val="single"/>
              </w:rPr>
              <w:lastRenderedPageBreak/>
              <w:t xml:space="preserve">Important information in support of the concept </w:t>
            </w:r>
            <w:proofErr w:type="gramStart"/>
            <w:r w:rsidRPr="00C84561">
              <w:rPr>
                <w:rFonts w:ascii="Aptos" w:hAnsi="Aptos" w:cs="Times New Roman"/>
                <w:b/>
                <w:color w:val="FF0000"/>
                <w:sz w:val="24"/>
                <w:szCs w:val="24"/>
                <w:u w:val="single"/>
              </w:rPr>
              <w:t>note</w:t>
            </w:r>
            <w:proofErr w:type="gramEnd"/>
          </w:p>
          <w:p w14:paraId="52FA78D8" w14:textId="77777777" w:rsidR="00EA1C8D" w:rsidRPr="00C84561" w:rsidRDefault="00EA1C8D" w:rsidP="00C97C3A">
            <w:pPr>
              <w:spacing w:line="240" w:lineRule="auto"/>
              <w:ind w:right="-138"/>
              <w:rPr>
                <w:rFonts w:ascii="Aptos" w:hAnsi="Aptos" w:cs="Times New Roman"/>
                <w:sz w:val="24"/>
                <w:szCs w:val="24"/>
              </w:rPr>
            </w:pPr>
            <w:r w:rsidRPr="00C84561">
              <w:rPr>
                <w:rFonts w:ascii="Aptos" w:hAnsi="Aptos" w:cs="Times New Roman"/>
                <w:sz w:val="24"/>
                <w:szCs w:val="24"/>
              </w:rPr>
              <w:t xml:space="preserve">All POs must provide the following attachments: </w:t>
            </w:r>
          </w:p>
          <w:p w14:paraId="6DFAE8A8" w14:textId="77777777" w:rsidR="00EA1C8D" w:rsidRPr="00C84561" w:rsidRDefault="00EA1C8D" w:rsidP="00C97C3A">
            <w:pPr>
              <w:pStyle w:val="ListParagraph"/>
              <w:numPr>
                <w:ilvl w:val="0"/>
                <w:numId w:val="3"/>
              </w:numPr>
              <w:spacing w:line="240" w:lineRule="auto"/>
              <w:ind w:right="-138"/>
              <w:rPr>
                <w:rFonts w:ascii="Aptos" w:hAnsi="Aptos" w:cs="Times New Roman"/>
                <w:sz w:val="24"/>
                <w:szCs w:val="24"/>
              </w:rPr>
            </w:pPr>
            <w:r w:rsidRPr="00C84561">
              <w:rPr>
                <w:rFonts w:ascii="Aptos" w:hAnsi="Aptos" w:cs="Times New Roman"/>
                <w:sz w:val="24"/>
                <w:szCs w:val="24"/>
              </w:rPr>
              <w:t xml:space="preserve">Copy of Cooperative certificate (if Cooperative) or Letter of Commitment to register as </w:t>
            </w:r>
            <w:r>
              <w:rPr>
                <w:rFonts w:ascii="Aptos" w:hAnsi="Aptos" w:cs="Times New Roman"/>
                <w:sz w:val="24"/>
                <w:szCs w:val="24"/>
              </w:rPr>
              <w:t xml:space="preserve">a </w:t>
            </w:r>
            <w:r w:rsidRPr="00C84561">
              <w:rPr>
                <w:rFonts w:ascii="Aptos" w:hAnsi="Aptos" w:cs="Times New Roman"/>
                <w:sz w:val="24"/>
                <w:szCs w:val="24"/>
              </w:rPr>
              <w:t>cooperative.</w:t>
            </w:r>
          </w:p>
          <w:p w14:paraId="4DBC6E57" w14:textId="77777777" w:rsidR="00EA1C8D" w:rsidRPr="00C84561" w:rsidRDefault="00EA1C8D" w:rsidP="00C97C3A">
            <w:pPr>
              <w:pStyle w:val="ListParagraph"/>
              <w:numPr>
                <w:ilvl w:val="0"/>
                <w:numId w:val="3"/>
              </w:numPr>
              <w:spacing w:line="240" w:lineRule="auto"/>
              <w:ind w:right="-138"/>
              <w:rPr>
                <w:rFonts w:ascii="Aptos" w:hAnsi="Aptos" w:cs="Times New Roman"/>
                <w:sz w:val="24"/>
                <w:szCs w:val="24"/>
              </w:rPr>
            </w:pPr>
            <w:r w:rsidRPr="00C84561">
              <w:rPr>
                <w:rFonts w:ascii="Aptos" w:hAnsi="Aptos" w:cs="Times New Roman"/>
                <w:sz w:val="24"/>
                <w:szCs w:val="24"/>
              </w:rPr>
              <w:t xml:space="preserve">Offtaker Letter(s) of Commitment to purchase all of the proposed production. </w:t>
            </w:r>
          </w:p>
          <w:p w14:paraId="50E1DC71" w14:textId="77777777" w:rsidR="00EA1C8D" w:rsidRPr="00C84561" w:rsidRDefault="00EA1C8D" w:rsidP="00C97C3A">
            <w:pPr>
              <w:pStyle w:val="ListParagraph"/>
              <w:numPr>
                <w:ilvl w:val="0"/>
                <w:numId w:val="3"/>
              </w:numPr>
              <w:spacing w:line="240" w:lineRule="auto"/>
              <w:ind w:right="-138"/>
              <w:rPr>
                <w:rFonts w:ascii="Aptos" w:hAnsi="Aptos" w:cs="Times New Roman"/>
                <w:sz w:val="24"/>
                <w:szCs w:val="24"/>
              </w:rPr>
            </w:pPr>
            <w:r w:rsidRPr="00C84561">
              <w:rPr>
                <w:rFonts w:ascii="Aptos" w:hAnsi="Aptos" w:cs="Times New Roman"/>
                <w:sz w:val="24"/>
                <w:szCs w:val="24"/>
              </w:rPr>
              <w:t>Evidence of Ownership of Land for collective assets (Any of the following: Lease, Customary land Certificate, Change of Ownership document from respective DC, Stamped</w:t>
            </w:r>
            <w:r w:rsidRPr="00C84561">
              <w:rPr>
                <w:rFonts w:ascii="Aptos" w:hAnsi="Aptos"/>
                <w:color w:val="000000" w:themeColor="text1"/>
                <w:sz w:val="24"/>
                <w:szCs w:val="24"/>
              </w:rPr>
              <w:t xml:space="preserve"> letter from the relevant Traditional Authority).</w:t>
            </w:r>
          </w:p>
          <w:p w14:paraId="03D2B6EB" w14:textId="77777777" w:rsidR="00EA1C8D" w:rsidRPr="00C84561" w:rsidRDefault="00EA1C8D" w:rsidP="00C97C3A">
            <w:pPr>
              <w:pStyle w:val="ListParagraph"/>
              <w:numPr>
                <w:ilvl w:val="0"/>
                <w:numId w:val="3"/>
              </w:numPr>
              <w:spacing w:line="240" w:lineRule="auto"/>
              <w:ind w:right="-138"/>
              <w:rPr>
                <w:rFonts w:ascii="Aptos" w:hAnsi="Aptos" w:cs="Times New Roman"/>
                <w:sz w:val="24"/>
                <w:szCs w:val="24"/>
              </w:rPr>
            </w:pPr>
            <w:r w:rsidRPr="00C84561">
              <w:rPr>
                <w:rFonts w:ascii="Aptos" w:hAnsi="Aptos" w:cs="Times New Roman"/>
                <w:sz w:val="24"/>
                <w:szCs w:val="24"/>
              </w:rPr>
              <w:t xml:space="preserve">List of </w:t>
            </w:r>
            <w:r>
              <w:rPr>
                <w:rFonts w:ascii="Aptos" w:hAnsi="Aptos" w:cs="Times New Roman"/>
                <w:sz w:val="24"/>
                <w:szCs w:val="24"/>
              </w:rPr>
              <w:t>Members</w:t>
            </w:r>
            <w:r w:rsidRPr="00C84561">
              <w:rPr>
                <w:rFonts w:ascii="Aptos" w:hAnsi="Aptos" w:cs="Times New Roman"/>
                <w:sz w:val="24"/>
                <w:szCs w:val="24"/>
              </w:rPr>
              <w:t xml:space="preserve"> including Name, Age, Gender, National ID Number, Amount commitment to contribute, </w:t>
            </w:r>
            <w:r>
              <w:rPr>
                <w:rFonts w:ascii="Aptos" w:hAnsi="Aptos" w:cs="Times New Roman"/>
                <w:sz w:val="24"/>
                <w:szCs w:val="24"/>
              </w:rPr>
              <w:t xml:space="preserve">Phone (if any) </w:t>
            </w:r>
            <w:r w:rsidRPr="00C84561">
              <w:rPr>
                <w:rFonts w:ascii="Aptos" w:hAnsi="Aptos" w:cs="Times New Roman"/>
                <w:sz w:val="24"/>
                <w:szCs w:val="24"/>
              </w:rPr>
              <w:t>signature;</w:t>
            </w:r>
          </w:p>
          <w:p w14:paraId="45BFFD02" w14:textId="77777777" w:rsidR="00EA1C8D" w:rsidRPr="00C84561" w:rsidRDefault="00EA1C8D" w:rsidP="00C97C3A">
            <w:pPr>
              <w:pStyle w:val="ListParagraph"/>
              <w:numPr>
                <w:ilvl w:val="0"/>
                <w:numId w:val="3"/>
              </w:numPr>
              <w:spacing w:line="240" w:lineRule="auto"/>
              <w:ind w:right="-138"/>
              <w:rPr>
                <w:rFonts w:ascii="Aptos" w:hAnsi="Aptos" w:cs="Times New Roman"/>
                <w:sz w:val="24"/>
                <w:szCs w:val="24"/>
              </w:rPr>
            </w:pPr>
            <w:r w:rsidRPr="00C84561">
              <w:rPr>
                <w:rFonts w:ascii="Aptos" w:hAnsi="Aptos" w:cs="Times New Roman"/>
                <w:sz w:val="24"/>
                <w:szCs w:val="24"/>
              </w:rPr>
              <w:t xml:space="preserve">A recommendation letter from the Director of Agriculture Service in the respective proposed intervention district. </w:t>
            </w:r>
          </w:p>
          <w:p w14:paraId="715A12EF" w14:textId="77777777" w:rsidR="00EA1C8D" w:rsidRPr="00C84561" w:rsidRDefault="00EA1C8D" w:rsidP="00C97C3A">
            <w:pPr>
              <w:pStyle w:val="ListParagraph"/>
              <w:numPr>
                <w:ilvl w:val="0"/>
                <w:numId w:val="3"/>
              </w:numPr>
              <w:spacing w:line="240" w:lineRule="auto"/>
              <w:ind w:right="-138"/>
              <w:rPr>
                <w:rFonts w:ascii="Aptos" w:hAnsi="Aptos" w:cs="Times New Roman"/>
                <w:sz w:val="24"/>
                <w:szCs w:val="24"/>
              </w:rPr>
            </w:pPr>
            <w:r w:rsidRPr="00C84561">
              <w:rPr>
                <w:rFonts w:ascii="Aptos" w:hAnsi="Aptos" w:cs="Times New Roman"/>
                <w:sz w:val="24"/>
                <w:szCs w:val="24"/>
              </w:rPr>
              <w:t>Attach Full Specification of Proposed Value Addition Machinery.</w:t>
            </w:r>
          </w:p>
          <w:p w14:paraId="27955988" w14:textId="77777777" w:rsidR="00EA1C8D" w:rsidRPr="00C84561" w:rsidRDefault="00EA1C8D" w:rsidP="00C97C3A">
            <w:pPr>
              <w:spacing w:line="240" w:lineRule="auto"/>
              <w:ind w:left="360" w:right="-138"/>
              <w:rPr>
                <w:rFonts w:ascii="Aptos" w:hAnsi="Aptos" w:cs="Times New Roman"/>
                <w:sz w:val="24"/>
                <w:szCs w:val="24"/>
              </w:rPr>
            </w:pPr>
          </w:p>
          <w:p w14:paraId="27986FE1" w14:textId="77777777" w:rsidR="00EA1C8D" w:rsidRPr="00C84561" w:rsidRDefault="00EA1C8D" w:rsidP="00C97C3A">
            <w:pPr>
              <w:pStyle w:val="ListParagraph"/>
              <w:spacing w:line="240" w:lineRule="auto"/>
              <w:ind w:left="740" w:right="-138"/>
              <w:rPr>
                <w:rFonts w:ascii="Aptos" w:hAnsi="Aptos" w:cs="Times New Roman"/>
                <w:sz w:val="24"/>
                <w:szCs w:val="24"/>
              </w:rPr>
            </w:pPr>
          </w:p>
          <w:p w14:paraId="1E08CA6E" w14:textId="77777777" w:rsidR="00EA1C8D" w:rsidRPr="00C84561" w:rsidRDefault="00EA1C8D" w:rsidP="00C97C3A">
            <w:pPr>
              <w:spacing w:line="240" w:lineRule="auto"/>
              <w:ind w:right="-138"/>
              <w:rPr>
                <w:rFonts w:ascii="Aptos" w:hAnsi="Aptos" w:cs="Times New Roman"/>
                <w:sz w:val="24"/>
                <w:szCs w:val="24"/>
              </w:rPr>
            </w:pPr>
          </w:p>
          <w:p w14:paraId="524AA092" w14:textId="77777777" w:rsidR="00EA1C8D" w:rsidRPr="00C84561" w:rsidRDefault="00EA1C8D" w:rsidP="00C97C3A">
            <w:pPr>
              <w:spacing w:line="240" w:lineRule="auto"/>
              <w:ind w:right="-138"/>
              <w:rPr>
                <w:rFonts w:ascii="Aptos" w:hAnsi="Aptos" w:cs="Times New Roman"/>
                <w:b/>
                <w:bCs/>
                <w:i/>
                <w:iCs/>
                <w:sz w:val="24"/>
                <w:szCs w:val="24"/>
              </w:rPr>
            </w:pPr>
            <w:r w:rsidRPr="00C84561">
              <w:rPr>
                <w:rFonts w:ascii="Aptos" w:hAnsi="Aptos" w:cs="Times New Roman"/>
                <w:b/>
                <w:bCs/>
                <w:i/>
                <w:iCs/>
                <w:sz w:val="24"/>
                <w:szCs w:val="24"/>
              </w:rPr>
              <w:t>Notification of Feedback Mechanism</w:t>
            </w:r>
          </w:p>
          <w:p w14:paraId="13FEED3D" w14:textId="77777777" w:rsidR="00EA1C8D" w:rsidRPr="00C84561" w:rsidRDefault="00EA1C8D" w:rsidP="00C97C3A">
            <w:pPr>
              <w:spacing w:line="240" w:lineRule="auto"/>
              <w:ind w:right="-138"/>
              <w:rPr>
                <w:rFonts w:ascii="Aptos" w:hAnsi="Aptos" w:cs="Times New Roman"/>
                <w:i/>
                <w:iCs/>
                <w:sz w:val="24"/>
                <w:szCs w:val="24"/>
              </w:rPr>
            </w:pPr>
            <w:r w:rsidRPr="00C84561">
              <w:rPr>
                <w:rFonts w:ascii="Aptos" w:hAnsi="Aptos" w:cs="Times New Roman"/>
                <w:i/>
                <w:iCs/>
                <w:sz w:val="24"/>
                <w:szCs w:val="24"/>
              </w:rPr>
              <w:t xml:space="preserve">The productive Alliance shall receive formal feedback of the application through </w:t>
            </w:r>
            <w:r w:rsidRPr="00C84561">
              <w:rPr>
                <w:rFonts w:ascii="Aptos" w:hAnsi="Aptos" w:cs="Times New Roman"/>
                <w:b/>
                <w:bCs/>
                <w:i/>
                <w:iCs/>
                <w:sz w:val="24"/>
                <w:szCs w:val="24"/>
              </w:rPr>
              <w:t>the Director of Agriculture Services in their respective districts.</w:t>
            </w:r>
            <w:r w:rsidRPr="00C84561">
              <w:rPr>
                <w:rFonts w:ascii="Aptos" w:hAnsi="Aptos" w:cs="Times New Roman"/>
                <w:i/>
                <w:iCs/>
                <w:sz w:val="24"/>
                <w:szCs w:val="24"/>
              </w:rPr>
              <w:t xml:space="preserve"> </w:t>
            </w:r>
          </w:p>
          <w:p w14:paraId="35DFFBBA" w14:textId="77777777" w:rsidR="00EA1C8D" w:rsidRPr="00C84561" w:rsidRDefault="00EA1C8D" w:rsidP="00C97C3A">
            <w:pPr>
              <w:spacing w:line="240" w:lineRule="auto"/>
              <w:ind w:right="-138"/>
              <w:rPr>
                <w:rFonts w:ascii="Aptos" w:hAnsi="Aptos" w:cs="Times New Roman"/>
                <w:i/>
                <w:iCs/>
                <w:sz w:val="24"/>
                <w:szCs w:val="24"/>
              </w:rPr>
            </w:pPr>
            <w:r w:rsidRPr="00C84561">
              <w:rPr>
                <w:rFonts w:ascii="Aptos" w:hAnsi="Aptos" w:cs="Times New Roman"/>
                <w:i/>
                <w:iCs/>
                <w:sz w:val="24"/>
                <w:szCs w:val="24"/>
              </w:rPr>
              <w:t>In addition, the project will send copies of the feedback through the contact email address provided below:</w:t>
            </w:r>
          </w:p>
          <w:p w14:paraId="6CC8DBBE" w14:textId="77777777" w:rsidR="00EA1C8D" w:rsidRPr="00C84561" w:rsidRDefault="00EA1C8D" w:rsidP="00C97C3A">
            <w:pPr>
              <w:spacing w:line="240" w:lineRule="auto"/>
              <w:ind w:right="-138"/>
              <w:rPr>
                <w:rFonts w:ascii="Aptos" w:hAnsi="Aptos" w:cs="Times New Roman"/>
                <w:b/>
                <w:bCs/>
                <w:i/>
                <w:iCs/>
                <w:sz w:val="24"/>
                <w:szCs w:val="24"/>
              </w:rPr>
            </w:pPr>
            <w:r w:rsidRPr="00C84561">
              <w:rPr>
                <w:rFonts w:ascii="Aptos" w:hAnsi="Aptos" w:cs="Times New Roman"/>
                <w:i/>
                <w:iCs/>
                <w:sz w:val="24"/>
                <w:szCs w:val="24"/>
              </w:rPr>
              <w:t xml:space="preserve"> </w:t>
            </w:r>
            <w:r w:rsidRPr="00C84561">
              <w:rPr>
                <w:rFonts w:ascii="Aptos" w:hAnsi="Aptos" w:cs="Times New Roman"/>
                <w:b/>
                <w:bCs/>
                <w:i/>
                <w:iCs/>
                <w:sz w:val="24"/>
                <w:szCs w:val="24"/>
              </w:rPr>
              <w:t>______________________________________________ (optional)</w:t>
            </w:r>
          </w:p>
          <w:p w14:paraId="70A30BAB" w14:textId="77777777" w:rsidR="00EA1C8D" w:rsidRPr="00C84561" w:rsidRDefault="00EA1C8D" w:rsidP="00C97C3A">
            <w:pPr>
              <w:spacing w:line="240" w:lineRule="auto"/>
              <w:ind w:right="-138"/>
              <w:rPr>
                <w:rFonts w:ascii="Aptos" w:hAnsi="Aptos" w:cs="Times New Roman"/>
                <w:sz w:val="24"/>
                <w:szCs w:val="24"/>
              </w:rPr>
            </w:pPr>
          </w:p>
        </w:tc>
      </w:tr>
      <w:tr w:rsidR="00EA1C8D" w:rsidRPr="00C84561" w14:paraId="6D9767D2" w14:textId="77777777" w:rsidTr="00C97C3A">
        <w:trPr>
          <w:trHeight w:val="277"/>
        </w:trPr>
        <w:tc>
          <w:tcPr>
            <w:tcW w:w="10124"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D8BB54" w14:textId="77777777" w:rsidR="00EA1C8D" w:rsidRPr="00C84561" w:rsidRDefault="00EA1C8D" w:rsidP="00C97C3A">
            <w:pPr>
              <w:spacing w:line="240" w:lineRule="auto"/>
              <w:ind w:right="-138"/>
              <w:rPr>
                <w:rFonts w:ascii="Aptos" w:hAnsi="Aptos" w:cs="Times New Roman"/>
                <w:sz w:val="24"/>
                <w:szCs w:val="24"/>
              </w:rPr>
            </w:pPr>
            <w:r w:rsidRPr="00C84561">
              <w:rPr>
                <w:rFonts w:ascii="Aptos" w:hAnsi="Aptos" w:cs="Times New Roman"/>
                <w:sz w:val="24"/>
                <w:szCs w:val="24"/>
              </w:rPr>
              <w:t>Signatures</w:t>
            </w:r>
          </w:p>
        </w:tc>
      </w:tr>
      <w:tr w:rsidR="00EA1C8D" w:rsidRPr="00C84561" w14:paraId="10E3DAC2" w14:textId="77777777" w:rsidTr="00C97C3A">
        <w:trPr>
          <w:trHeight w:val="541"/>
        </w:trPr>
        <w:tc>
          <w:tcPr>
            <w:tcW w:w="5529" w:type="dxa"/>
            <w:tcBorders>
              <w:top w:val="single" w:sz="4" w:space="0" w:color="auto"/>
              <w:left w:val="single" w:sz="4" w:space="0" w:color="auto"/>
              <w:bottom w:val="single" w:sz="4" w:space="0" w:color="auto"/>
              <w:right w:val="single" w:sz="4" w:space="0" w:color="auto"/>
            </w:tcBorders>
          </w:tcPr>
          <w:p w14:paraId="6476C91D" w14:textId="77777777" w:rsidR="00EA1C8D" w:rsidRPr="00C84561" w:rsidRDefault="00EA1C8D" w:rsidP="00C97C3A">
            <w:pPr>
              <w:spacing w:line="240" w:lineRule="auto"/>
              <w:ind w:right="-138"/>
              <w:rPr>
                <w:rFonts w:ascii="Aptos" w:hAnsi="Aptos" w:cs="Times New Roman"/>
                <w:b/>
                <w:sz w:val="24"/>
                <w:szCs w:val="24"/>
              </w:rPr>
            </w:pPr>
          </w:p>
          <w:p w14:paraId="3C0E580B" w14:textId="77777777" w:rsidR="00EA1C8D" w:rsidRPr="00C84561" w:rsidRDefault="00EA1C8D" w:rsidP="00C97C3A">
            <w:pPr>
              <w:spacing w:line="240" w:lineRule="auto"/>
              <w:ind w:right="-138"/>
              <w:rPr>
                <w:rFonts w:ascii="Aptos" w:hAnsi="Aptos" w:cs="Times New Roman"/>
                <w:b/>
                <w:sz w:val="24"/>
                <w:szCs w:val="24"/>
              </w:rPr>
            </w:pPr>
          </w:p>
          <w:p w14:paraId="0D54772A" w14:textId="77777777" w:rsidR="00EA1C8D" w:rsidRPr="00C84561" w:rsidRDefault="00EA1C8D" w:rsidP="00C97C3A">
            <w:pPr>
              <w:spacing w:line="240" w:lineRule="auto"/>
              <w:ind w:right="-138"/>
              <w:rPr>
                <w:rFonts w:ascii="Aptos" w:hAnsi="Aptos" w:cs="Times New Roman"/>
                <w:b/>
                <w:sz w:val="24"/>
                <w:szCs w:val="24"/>
              </w:rPr>
            </w:pPr>
          </w:p>
          <w:p w14:paraId="7C6C3F93" w14:textId="77777777" w:rsidR="00EA1C8D" w:rsidRPr="00C84561" w:rsidRDefault="00EA1C8D" w:rsidP="00C97C3A">
            <w:pPr>
              <w:spacing w:line="240" w:lineRule="auto"/>
              <w:ind w:right="-138"/>
              <w:rPr>
                <w:rFonts w:ascii="Aptos" w:hAnsi="Aptos" w:cs="Times New Roman"/>
                <w:b/>
                <w:sz w:val="24"/>
                <w:szCs w:val="24"/>
              </w:rPr>
            </w:pPr>
            <w:r w:rsidRPr="00C84561">
              <w:rPr>
                <w:rFonts w:ascii="Aptos" w:hAnsi="Aptos" w:cs="Times New Roman"/>
                <w:b/>
                <w:sz w:val="24"/>
                <w:szCs w:val="24"/>
              </w:rPr>
              <w:t xml:space="preserve">PO Chairperson </w:t>
            </w:r>
          </w:p>
        </w:tc>
        <w:tc>
          <w:tcPr>
            <w:tcW w:w="4595" w:type="dxa"/>
            <w:tcBorders>
              <w:top w:val="single" w:sz="4" w:space="0" w:color="auto"/>
              <w:left w:val="single" w:sz="4" w:space="0" w:color="auto"/>
              <w:bottom w:val="single" w:sz="4" w:space="0" w:color="auto"/>
              <w:right w:val="single" w:sz="4" w:space="0" w:color="auto"/>
            </w:tcBorders>
          </w:tcPr>
          <w:p w14:paraId="5FCFE8E1" w14:textId="77777777" w:rsidR="00EA1C8D" w:rsidRPr="00C84561" w:rsidRDefault="00EA1C8D" w:rsidP="00C97C3A">
            <w:pPr>
              <w:spacing w:line="240" w:lineRule="auto"/>
              <w:ind w:right="-138"/>
              <w:rPr>
                <w:rFonts w:ascii="Aptos" w:hAnsi="Aptos" w:cs="Times New Roman"/>
                <w:b/>
                <w:sz w:val="24"/>
                <w:szCs w:val="24"/>
              </w:rPr>
            </w:pPr>
          </w:p>
          <w:p w14:paraId="4625F0F4" w14:textId="77777777" w:rsidR="00EA1C8D" w:rsidRPr="00C84561" w:rsidRDefault="00EA1C8D" w:rsidP="00C97C3A">
            <w:pPr>
              <w:spacing w:line="240" w:lineRule="auto"/>
              <w:ind w:right="-138"/>
              <w:rPr>
                <w:rFonts w:ascii="Aptos" w:hAnsi="Aptos" w:cs="Times New Roman"/>
                <w:b/>
                <w:sz w:val="24"/>
                <w:szCs w:val="24"/>
              </w:rPr>
            </w:pPr>
          </w:p>
          <w:p w14:paraId="3899AC17" w14:textId="77777777" w:rsidR="00EA1C8D" w:rsidRPr="00C84561" w:rsidRDefault="00EA1C8D" w:rsidP="00C97C3A">
            <w:pPr>
              <w:spacing w:line="240" w:lineRule="auto"/>
              <w:ind w:right="-138"/>
              <w:rPr>
                <w:rFonts w:ascii="Aptos" w:hAnsi="Aptos" w:cs="Times New Roman"/>
                <w:b/>
                <w:sz w:val="24"/>
                <w:szCs w:val="24"/>
              </w:rPr>
            </w:pPr>
          </w:p>
          <w:p w14:paraId="7A6BB3F6" w14:textId="77777777" w:rsidR="00EA1C8D" w:rsidRPr="00C84561" w:rsidRDefault="00EA1C8D" w:rsidP="00C97C3A">
            <w:pPr>
              <w:spacing w:line="240" w:lineRule="auto"/>
              <w:ind w:right="-138"/>
              <w:rPr>
                <w:rFonts w:ascii="Aptos" w:hAnsi="Aptos" w:cs="Times New Roman"/>
                <w:b/>
                <w:sz w:val="24"/>
                <w:szCs w:val="24"/>
              </w:rPr>
            </w:pPr>
            <w:r w:rsidRPr="00C84561">
              <w:rPr>
                <w:rFonts w:ascii="Aptos" w:hAnsi="Aptos" w:cs="Times New Roman"/>
                <w:b/>
                <w:sz w:val="24"/>
                <w:szCs w:val="24"/>
              </w:rPr>
              <w:t>Offtaker Representative</w:t>
            </w:r>
          </w:p>
        </w:tc>
      </w:tr>
      <w:tr w:rsidR="00EA1C8D" w:rsidRPr="00CF2C8A" w14:paraId="417BB7E4" w14:textId="77777777" w:rsidTr="00C97C3A">
        <w:trPr>
          <w:trHeight w:val="541"/>
        </w:trPr>
        <w:tc>
          <w:tcPr>
            <w:tcW w:w="5529" w:type="dxa"/>
            <w:tcBorders>
              <w:top w:val="single" w:sz="4" w:space="0" w:color="auto"/>
            </w:tcBorders>
          </w:tcPr>
          <w:p w14:paraId="104BF7A8" w14:textId="77777777" w:rsidR="00EA1C8D" w:rsidRPr="00CF2C8A" w:rsidRDefault="00EA1C8D" w:rsidP="00C97C3A">
            <w:pPr>
              <w:spacing w:line="240" w:lineRule="auto"/>
              <w:ind w:right="-138"/>
              <w:rPr>
                <w:rFonts w:ascii="Aptos" w:hAnsi="Aptos" w:cs="Times New Roman"/>
                <w:b/>
                <w:sz w:val="24"/>
                <w:szCs w:val="24"/>
              </w:rPr>
            </w:pPr>
          </w:p>
        </w:tc>
        <w:tc>
          <w:tcPr>
            <w:tcW w:w="4595" w:type="dxa"/>
            <w:tcBorders>
              <w:top w:val="single" w:sz="4" w:space="0" w:color="auto"/>
            </w:tcBorders>
          </w:tcPr>
          <w:p w14:paraId="4D689DD4" w14:textId="77777777" w:rsidR="00EA1C8D" w:rsidRPr="00CF2C8A" w:rsidRDefault="00EA1C8D" w:rsidP="00C97C3A">
            <w:pPr>
              <w:spacing w:line="240" w:lineRule="auto"/>
              <w:ind w:right="-138"/>
              <w:rPr>
                <w:rFonts w:ascii="Aptos" w:hAnsi="Aptos" w:cs="Times New Roman"/>
                <w:b/>
                <w:sz w:val="24"/>
                <w:szCs w:val="24"/>
              </w:rPr>
            </w:pPr>
          </w:p>
        </w:tc>
      </w:tr>
    </w:tbl>
    <w:p w14:paraId="424A728E" w14:textId="77777777" w:rsidR="00EA1C8D" w:rsidRPr="00CF2C8A" w:rsidRDefault="00EA1C8D" w:rsidP="00EA1C8D">
      <w:pPr>
        <w:spacing w:line="240" w:lineRule="auto"/>
        <w:rPr>
          <w:rFonts w:ascii="Aptos" w:hAnsi="Aptos"/>
          <w:b/>
          <w:bCs/>
        </w:rPr>
      </w:pPr>
    </w:p>
    <w:p w14:paraId="3D198B6D" w14:textId="77777777" w:rsidR="00EA1C8D" w:rsidRPr="00CF2C8A" w:rsidRDefault="00EA1C8D" w:rsidP="00EA1C8D">
      <w:pPr>
        <w:spacing w:line="240" w:lineRule="auto"/>
        <w:rPr>
          <w:rFonts w:ascii="Aptos" w:hAnsi="Aptos"/>
          <w:b/>
          <w:bCs/>
        </w:rPr>
      </w:pPr>
      <w:r w:rsidRPr="00CF2C8A">
        <w:rPr>
          <w:rFonts w:ascii="Aptos" w:hAnsi="Aptos"/>
          <w:b/>
          <w:bCs/>
        </w:rPr>
        <w:br w:type="page"/>
      </w:r>
    </w:p>
    <w:p w14:paraId="1806A646" w14:textId="77777777" w:rsidR="00EA1C8D" w:rsidRPr="00CF2C8A" w:rsidRDefault="00EA1C8D" w:rsidP="00EA1C8D">
      <w:pPr>
        <w:spacing w:line="240" w:lineRule="auto"/>
        <w:rPr>
          <w:rFonts w:ascii="Aptos" w:hAnsi="Aptos"/>
          <w:b/>
          <w:bCs/>
        </w:rPr>
      </w:pPr>
    </w:p>
    <w:p w14:paraId="52257E74" w14:textId="77777777" w:rsidR="00EA1C8D" w:rsidRPr="00CF2C8A" w:rsidRDefault="00EA1C8D" w:rsidP="00EA1C8D">
      <w:pPr>
        <w:spacing w:line="240" w:lineRule="auto"/>
        <w:ind w:right="-138"/>
        <w:rPr>
          <w:rFonts w:ascii="Aptos" w:hAnsi="Aptos"/>
        </w:rPr>
      </w:pPr>
    </w:p>
    <w:p w14:paraId="03711CBC" w14:textId="77777777" w:rsidR="00EA1C8D" w:rsidRPr="00CF2C8A" w:rsidRDefault="00EA1C8D" w:rsidP="00EA1C8D">
      <w:pPr>
        <w:spacing w:line="240" w:lineRule="auto"/>
        <w:ind w:right="-138"/>
        <w:rPr>
          <w:rFonts w:ascii="Aptos" w:hAnsi="Aptos"/>
        </w:rPr>
      </w:pPr>
    </w:p>
    <w:p w14:paraId="2567FDB0" w14:textId="77777777" w:rsidR="00EA1C8D" w:rsidRPr="00CF2C8A" w:rsidRDefault="00EA1C8D" w:rsidP="00EA1C8D">
      <w:pPr>
        <w:tabs>
          <w:tab w:val="center" w:pos="4680"/>
        </w:tabs>
        <w:spacing w:line="240" w:lineRule="auto"/>
        <w:ind w:right="-138"/>
        <w:rPr>
          <w:rFonts w:ascii="Aptos" w:hAnsi="Aptos" w:cs="Times New Roman"/>
          <w:color w:val="000000" w:themeColor="text1"/>
          <w:sz w:val="24"/>
          <w:szCs w:val="24"/>
        </w:rPr>
      </w:pPr>
    </w:p>
    <w:p w14:paraId="217C14EB" w14:textId="77777777" w:rsidR="00EA1C8D" w:rsidRPr="00CF2C8A" w:rsidRDefault="00EA1C8D" w:rsidP="00EA1C8D">
      <w:pPr>
        <w:widowControl w:val="0"/>
        <w:spacing w:before="200" w:line="240" w:lineRule="auto"/>
        <w:ind w:right="-138"/>
        <w:jc w:val="both"/>
        <w:outlineLvl w:val="8"/>
        <w:rPr>
          <w:rFonts w:ascii="Aptos" w:eastAsia="MS ????" w:hAnsi="Aptos" w:cs="Times New Roman"/>
          <w:b/>
          <w:sz w:val="48"/>
          <w:szCs w:val="48"/>
          <w:lang w:val="en-GB" w:eastAsia="en-GB"/>
        </w:rPr>
      </w:pPr>
      <w:r w:rsidRPr="00CF2C8A">
        <w:rPr>
          <w:rFonts w:ascii="Aptos" w:hAnsi="Aptos"/>
          <w:noProof/>
        </w:rPr>
        <w:drawing>
          <wp:anchor distT="0" distB="0" distL="114300" distR="114300" simplePos="0" relativeHeight="251659264" behindDoc="0" locked="0" layoutInCell="1" allowOverlap="1" wp14:anchorId="36F3D1B4" wp14:editId="42C0A794">
            <wp:simplePos x="0" y="0"/>
            <wp:positionH relativeFrom="column">
              <wp:posOffset>4137434</wp:posOffset>
            </wp:positionH>
            <wp:positionV relativeFrom="paragraph">
              <wp:posOffset>81450</wp:posOffset>
            </wp:positionV>
            <wp:extent cx="1408176" cy="1426464"/>
            <wp:effectExtent l="0" t="0" r="0" b="0"/>
            <wp:wrapSquare wrapText="bothSides"/>
            <wp:docPr id="5" name="Picture 4" descr=" "/>
            <wp:cNvGraphicFramePr/>
            <a:graphic xmlns:a="http://schemas.openxmlformats.org/drawingml/2006/main">
              <a:graphicData uri="http://schemas.openxmlformats.org/drawingml/2006/picture">
                <pic:pic xmlns:pic="http://schemas.openxmlformats.org/drawingml/2006/picture">
                  <pic:nvPicPr>
                    <pic:cNvPr id="5" name="Picture 4" descr=" "/>
                    <pic:cNvPicPr/>
                  </pic:nvPicPr>
                  <pic:blipFill>
                    <a:blip r:embed="rId7">
                      <a:extLst>
                        <a:ext uri="{28A0092B-C50C-407E-A947-70E740481C1C}">
                          <a14:useLocalDpi xmlns:a14="http://schemas.microsoft.com/office/drawing/2010/main" val="0"/>
                        </a:ext>
                      </a:extLst>
                    </a:blip>
                    <a:stretch>
                      <a:fillRect/>
                    </a:stretch>
                  </pic:blipFill>
                  <pic:spPr>
                    <a:xfrm>
                      <a:off x="0" y="0"/>
                      <a:ext cx="1408176" cy="1426464"/>
                    </a:xfrm>
                    <a:prstGeom prst="rect">
                      <a:avLst/>
                    </a:prstGeom>
                    <a:noFill/>
                    <a:ln w="9525" cap="flat" cmpd="sng">
                      <a:noFill/>
                      <a:prstDash val="solid"/>
                      <a:miter/>
                    </a:ln>
                    <a:effectLst/>
                  </pic:spPr>
                </pic:pic>
              </a:graphicData>
            </a:graphic>
            <wp14:sizeRelH relativeFrom="margin">
              <wp14:pctWidth>0</wp14:pctWidth>
            </wp14:sizeRelH>
            <wp14:sizeRelV relativeFrom="margin">
              <wp14:pctHeight>0</wp14:pctHeight>
            </wp14:sizeRelV>
          </wp:anchor>
        </w:drawing>
      </w:r>
      <w:r w:rsidRPr="00CF2C8A">
        <w:rPr>
          <w:rFonts w:ascii="Aptos" w:eastAsia="MS ????" w:hAnsi="Aptos" w:cs="Times New Roman"/>
          <w:b/>
          <w:noProof/>
          <w:sz w:val="48"/>
          <w:szCs w:val="48"/>
        </w:rPr>
        <w:drawing>
          <wp:inline distT="0" distB="0" distL="0" distR="0" wp14:anchorId="73E9B3A7" wp14:editId="679DF42B">
            <wp:extent cx="13335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257300"/>
                    </a:xfrm>
                    <a:prstGeom prst="rect">
                      <a:avLst/>
                    </a:prstGeom>
                    <a:noFill/>
                  </pic:spPr>
                </pic:pic>
              </a:graphicData>
            </a:graphic>
          </wp:inline>
        </w:drawing>
      </w:r>
      <w:r w:rsidRPr="00CF2C8A">
        <w:rPr>
          <w:rFonts w:ascii="Aptos" w:eastAsia="MS ????" w:hAnsi="Aptos" w:cs="Times New Roman"/>
          <w:b/>
          <w:sz w:val="48"/>
          <w:szCs w:val="48"/>
          <w:lang w:val="en-GB" w:eastAsia="en-GB"/>
        </w:rPr>
        <w:tab/>
      </w:r>
      <w:r w:rsidRPr="00CF2C8A">
        <w:rPr>
          <w:rFonts w:ascii="Aptos" w:eastAsia="MS ????" w:hAnsi="Aptos" w:cs="Times New Roman"/>
          <w:b/>
          <w:sz w:val="48"/>
          <w:szCs w:val="48"/>
          <w:lang w:val="en-GB" w:eastAsia="en-GB"/>
        </w:rPr>
        <w:tab/>
      </w:r>
      <w:r w:rsidRPr="00CF2C8A">
        <w:rPr>
          <w:rFonts w:ascii="Aptos" w:eastAsia="MS ????" w:hAnsi="Aptos" w:cs="Times New Roman"/>
          <w:b/>
          <w:sz w:val="48"/>
          <w:szCs w:val="48"/>
          <w:lang w:val="en-GB" w:eastAsia="en-GB"/>
        </w:rPr>
        <w:tab/>
      </w:r>
      <w:r w:rsidRPr="00CF2C8A">
        <w:rPr>
          <w:rFonts w:ascii="Aptos" w:eastAsia="MS ????" w:hAnsi="Aptos" w:cs="Times New Roman"/>
          <w:b/>
          <w:sz w:val="48"/>
          <w:szCs w:val="48"/>
          <w:lang w:val="en-GB" w:eastAsia="en-GB"/>
        </w:rPr>
        <w:tab/>
        <w:t xml:space="preserve">                    </w:t>
      </w:r>
    </w:p>
    <w:p w14:paraId="303B35E4" w14:textId="77777777" w:rsidR="00EA1C8D" w:rsidRPr="00CF2C8A" w:rsidRDefault="00EA1C8D" w:rsidP="00EA1C8D">
      <w:pPr>
        <w:widowControl w:val="0"/>
        <w:spacing w:before="200" w:line="240" w:lineRule="auto"/>
        <w:ind w:right="-138"/>
        <w:jc w:val="center"/>
        <w:outlineLvl w:val="8"/>
        <w:rPr>
          <w:rFonts w:ascii="Aptos" w:eastAsia="MS ????" w:hAnsi="Aptos" w:cs="Times New Roman"/>
          <w:b/>
          <w:sz w:val="48"/>
          <w:szCs w:val="48"/>
          <w:lang w:val="en-GB" w:eastAsia="en-GB"/>
        </w:rPr>
      </w:pPr>
    </w:p>
    <w:p w14:paraId="6A8F4058" w14:textId="77777777" w:rsidR="00EA1C8D" w:rsidRPr="00CF2C8A" w:rsidRDefault="00EA1C8D" w:rsidP="00EA1C8D">
      <w:pPr>
        <w:widowControl w:val="0"/>
        <w:spacing w:before="200" w:line="240" w:lineRule="auto"/>
        <w:ind w:right="-138"/>
        <w:jc w:val="center"/>
        <w:outlineLvl w:val="8"/>
        <w:rPr>
          <w:rFonts w:ascii="Aptos" w:eastAsia="MS ????" w:hAnsi="Aptos" w:cs="Times New Roman"/>
          <w:b/>
          <w:sz w:val="48"/>
          <w:szCs w:val="48"/>
          <w:lang w:val="en-GB" w:eastAsia="en-GB"/>
        </w:rPr>
      </w:pPr>
      <w:r w:rsidRPr="00CF2C8A">
        <w:rPr>
          <w:rFonts w:ascii="Aptos" w:eastAsia="MS ????" w:hAnsi="Aptos" w:cs="Times New Roman"/>
          <w:b/>
          <w:sz w:val="48"/>
          <w:szCs w:val="48"/>
          <w:lang w:val="en-GB" w:eastAsia="en-GB"/>
        </w:rPr>
        <w:t>Productive Alliance Contract (Agreement)</w:t>
      </w:r>
    </w:p>
    <w:p w14:paraId="14A46BFA" w14:textId="77777777" w:rsidR="00EA1C8D" w:rsidRPr="00CF2C8A" w:rsidRDefault="00EA1C8D" w:rsidP="00EA1C8D">
      <w:pPr>
        <w:widowControl w:val="0"/>
        <w:spacing w:before="200" w:line="240" w:lineRule="auto"/>
        <w:ind w:right="-138"/>
        <w:jc w:val="center"/>
        <w:outlineLvl w:val="8"/>
        <w:rPr>
          <w:rFonts w:ascii="Aptos" w:eastAsia="MS ????" w:hAnsi="Aptos" w:cs="Times New Roman"/>
          <w:b/>
          <w:sz w:val="48"/>
          <w:szCs w:val="48"/>
          <w:lang w:val="en-GB" w:eastAsia="en-GB"/>
        </w:rPr>
      </w:pPr>
    </w:p>
    <w:p w14:paraId="02CF20E7" w14:textId="77777777" w:rsidR="00EA1C8D" w:rsidRPr="00CF2C8A" w:rsidRDefault="00EA1C8D" w:rsidP="00EA1C8D">
      <w:pPr>
        <w:widowControl w:val="0"/>
        <w:spacing w:before="200" w:line="240" w:lineRule="auto"/>
        <w:ind w:right="-138"/>
        <w:jc w:val="center"/>
        <w:outlineLvl w:val="8"/>
        <w:rPr>
          <w:rFonts w:ascii="Aptos" w:eastAsia="MS ????" w:hAnsi="Aptos" w:cs="Times New Roman"/>
          <w:b/>
          <w:sz w:val="48"/>
          <w:szCs w:val="48"/>
          <w:lang w:val="en-GB" w:eastAsia="en-GB"/>
        </w:rPr>
      </w:pPr>
      <w:r w:rsidRPr="00CF2C8A">
        <w:rPr>
          <w:rFonts w:ascii="Aptos" w:eastAsia="MS ????" w:hAnsi="Aptos" w:cs="Times New Roman"/>
          <w:b/>
          <w:sz w:val="48"/>
          <w:szCs w:val="48"/>
          <w:lang w:val="en-GB" w:eastAsia="en-GB"/>
        </w:rPr>
        <w:t>Between</w:t>
      </w:r>
    </w:p>
    <w:p w14:paraId="5F2DF18B" w14:textId="77777777" w:rsidR="00EA1C8D" w:rsidRPr="00CF2C8A" w:rsidRDefault="00EA1C8D" w:rsidP="00EA1C8D">
      <w:pPr>
        <w:widowControl w:val="0"/>
        <w:spacing w:before="200" w:line="240" w:lineRule="auto"/>
        <w:ind w:right="-138"/>
        <w:jc w:val="center"/>
        <w:outlineLvl w:val="8"/>
        <w:rPr>
          <w:rFonts w:ascii="Aptos" w:eastAsia="MS ????" w:hAnsi="Aptos" w:cs="Times New Roman"/>
          <w:b/>
          <w:sz w:val="48"/>
          <w:szCs w:val="48"/>
          <w:lang w:val="en-GB" w:eastAsia="en-GB"/>
        </w:rPr>
      </w:pPr>
    </w:p>
    <w:p w14:paraId="0098411C" w14:textId="77777777" w:rsidR="00EA1C8D" w:rsidRPr="00CF2C8A" w:rsidRDefault="00EA1C8D" w:rsidP="00EA1C8D">
      <w:pPr>
        <w:widowControl w:val="0"/>
        <w:spacing w:before="200" w:line="240" w:lineRule="auto"/>
        <w:ind w:right="-138"/>
        <w:jc w:val="center"/>
        <w:outlineLvl w:val="8"/>
        <w:rPr>
          <w:rFonts w:ascii="Aptos" w:eastAsia="MS ????" w:hAnsi="Aptos" w:cs="Times New Roman"/>
          <w:b/>
          <w:sz w:val="48"/>
          <w:szCs w:val="48"/>
          <w:lang w:val="en-GB" w:eastAsia="en-GB"/>
        </w:rPr>
      </w:pPr>
      <w:r w:rsidRPr="00CF2C8A">
        <w:rPr>
          <w:rFonts w:ascii="Aptos" w:eastAsia="MS ????" w:hAnsi="Aptos" w:cs="Times New Roman"/>
          <w:b/>
          <w:sz w:val="48"/>
          <w:szCs w:val="48"/>
          <w:lang w:val="en-GB" w:eastAsia="en-GB"/>
        </w:rPr>
        <w:t>Producer Organisation</w:t>
      </w:r>
    </w:p>
    <w:p w14:paraId="6C0690F5" w14:textId="77777777" w:rsidR="00EA1C8D" w:rsidRPr="00CF2C8A" w:rsidRDefault="00EA1C8D" w:rsidP="00EA1C8D">
      <w:pPr>
        <w:widowControl w:val="0"/>
        <w:spacing w:before="200" w:line="240" w:lineRule="auto"/>
        <w:ind w:right="-138"/>
        <w:jc w:val="center"/>
        <w:outlineLvl w:val="8"/>
        <w:rPr>
          <w:rFonts w:ascii="Aptos" w:eastAsia="MS ????" w:hAnsi="Aptos" w:cs="Times New Roman"/>
          <w:b/>
          <w:sz w:val="48"/>
          <w:szCs w:val="48"/>
          <w:lang w:val="en-GB" w:eastAsia="en-GB"/>
        </w:rPr>
      </w:pPr>
    </w:p>
    <w:p w14:paraId="52F3F347" w14:textId="77777777" w:rsidR="00EA1C8D" w:rsidRPr="00CF2C8A" w:rsidRDefault="00EA1C8D" w:rsidP="00EA1C8D">
      <w:pPr>
        <w:widowControl w:val="0"/>
        <w:spacing w:before="200" w:line="240" w:lineRule="auto"/>
        <w:ind w:right="-138"/>
        <w:jc w:val="center"/>
        <w:outlineLvl w:val="8"/>
        <w:rPr>
          <w:rFonts w:ascii="Aptos" w:eastAsia="MS ????" w:hAnsi="Aptos" w:cs="Times New Roman"/>
          <w:b/>
          <w:sz w:val="48"/>
          <w:szCs w:val="48"/>
          <w:lang w:val="en-GB" w:eastAsia="en-GB"/>
        </w:rPr>
      </w:pPr>
      <w:r w:rsidRPr="00CF2C8A">
        <w:rPr>
          <w:rFonts w:ascii="Aptos" w:eastAsia="MS ????" w:hAnsi="Aptos" w:cs="Times New Roman"/>
          <w:b/>
          <w:sz w:val="48"/>
          <w:szCs w:val="48"/>
          <w:lang w:val="en-GB" w:eastAsia="en-GB"/>
        </w:rPr>
        <w:t>And</w:t>
      </w:r>
    </w:p>
    <w:p w14:paraId="73C8BBF0" w14:textId="77777777" w:rsidR="00EA1C8D" w:rsidRPr="00CF2C8A" w:rsidRDefault="00EA1C8D" w:rsidP="00EA1C8D">
      <w:pPr>
        <w:widowControl w:val="0"/>
        <w:spacing w:before="200" w:line="240" w:lineRule="auto"/>
        <w:ind w:right="-138"/>
        <w:jc w:val="center"/>
        <w:outlineLvl w:val="8"/>
        <w:rPr>
          <w:rFonts w:ascii="Aptos" w:eastAsia="MS ????" w:hAnsi="Aptos" w:cs="Times New Roman"/>
          <w:b/>
          <w:sz w:val="48"/>
          <w:szCs w:val="48"/>
          <w:lang w:val="en-GB" w:eastAsia="en-GB"/>
        </w:rPr>
      </w:pPr>
    </w:p>
    <w:p w14:paraId="76DEDB86" w14:textId="77777777" w:rsidR="00EA1C8D" w:rsidRPr="00CF2C8A" w:rsidRDefault="00EA1C8D" w:rsidP="00EA1C8D">
      <w:pPr>
        <w:widowControl w:val="0"/>
        <w:spacing w:before="200" w:line="240" w:lineRule="auto"/>
        <w:ind w:right="-138"/>
        <w:jc w:val="center"/>
        <w:outlineLvl w:val="8"/>
        <w:rPr>
          <w:rFonts w:ascii="Aptos" w:eastAsia="MS ????" w:hAnsi="Aptos" w:cs="Times New Roman"/>
          <w:b/>
          <w:sz w:val="48"/>
          <w:szCs w:val="48"/>
          <w:lang w:val="en-GB" w:eastAsia="en-GB"/>
        </w:rPr>
      </w:pPr>
      <w:r w:rsidRPr="00CF2C8A">
        <w:rPr>
          <w:rFonts w:ascii="Aptos" w:eastAsia="MS ????" w:hAnsi="Aptos" w:cs="Times New Roman"/>
          <w:b/>
          <w:sz w:val="48"/>
          <w:szCs w:val="48"/>
          <w:lang w:val="en-GB" w:eastAsia="en-GB"/>
        </w:rPr>
        <w:t>Off-Taker</w:t>
      </w:r>
    </w:p>
    <w:p w14:paraId="2582C917" w14:textId="77777777" w:rsidR="00EA1C8D" w:rsidRDefault="00EA1C8D" w:rsidP="006B2D66">
      <w:pPr>
        <w:spacing w:line="240" w:lineRule="auto"/>
        <w:ind w:right="-138"/>
        <w:rPr>
          <w:rFonts w:ascii="Aptos" w:eastAsia="MS ????" w:hAnsi="Aptos" w:cs="Times New Roman"/>
          <w:b/>
          <w:sz w:val="48"/>
          <w:szCs w:val="48"/>
          <w:lang w:val="en-GB" w:eastAsia="en-GB"/>
        </w:rPr>
      </w:pPr>
    </w:p>
    <w:p w14:paraId="5F11A924" w14:textId="77777777" w:rsidR="006B2D66" w:rsidRPr="00CF2C8A" w:rsidRDefault="006B2D66" w:rsidP="006B2D66">
      <w:pPr>
        <w:spacing w:line="240" w:lineRule="auto"/>
        <w:ind w:right="-138"/>
        <w:rPr>
          <w:rFonts w:ascii="Aptos" w:eastAsia="Times New Roman" w:hAnsi="Aptos" w:cs="Times New Roman"/>
          <w:lang w:val="en-CA" w:eastAsia="en-GB"/>
        </w:rPr>
      </w:pPr>
    </w:p>
    <w:p w14:paraId="25694ECC" w14:textId="77777777" w:rsidR="00EA1C8D" w:rsidRPr="00CF2C8A" w:rsidRDefault="00EA1C8D" w:rsidP="00EA1C8D">
      <w:pPr>
        <w:spacing w:line="240" w:lineRule="auto"/>
        <w:ind w:right="-138"/>
        <w:jc w:val="both"/>
        <w:rPr>
          <w:rFonts w:ascii="Aptos" w:eastAsia="Times New Roman" w:hAnsi="Aptos" w:cs="Times New Roman"/>
          <w:b/>
          <w:sz w:val="24"/>
          <w:szCs w:val="24"/>
          <w:lang w:val="en-CA" w:eastAsia="en-GB"/>
        </w:rPr>
      </w:pPr>
      <w:r w:rsidRPr="00CF2C8A">
        <w:rPr>
          <w:rFonts w:ascii="Aptos" w:eastAsia="Times New Roman" w:hAnsi="Aptos" w:cs="Times New Roman"/>
          <w:b/>
          <w:sz w:val="24"/>
          <w:szCs w:val="24"/>
          <w:lang w:val="en-CA" w:eastAsia="en-GB"/>
        </w:rPr>
        <w:lastRenderedPageBreak/>
        <w:t>PREAMBLE</w:t>
      </w:r>
    </w:p>
    <w:p w14:paraId="5400C0F9" w14:textId="77777777" w:rsidR="00EA1C8D" w:rsidRPr="00CF2C8A" w:rsidRDefault="00EA1C8D" w:rsidP="00EA1C8D">
      <w:pPr>
        <w:spacing w:line="240" w:lineRule="auto"/>
        <w:ind w:right="-138"/>
        <w:jc w:val="both"/>
        <w:rPr>
          <w:rFonts w:ascii="Aptos" w:eastAsia="Times New Roman" w:hAnsi="Aptos" w:cs="Times New Roman"/>
          <w:sz w:val="24"/>
          <w:szCs w:val="24"/>
          <w:lang w:val="en-CA" w:eastAsia="en-GB"/>
        </w:rPr>
      </w:pPr>
      <w:r w:rsidRPr="00CF2C8A">
        <w:rPr>
          <w:rFonts w:ascii="Aptos" w:eastAsia="Times New Roman" w:hAnsi="Aptos" w:cs="Times New Roman"/>
          <w:sz w:val="24"/>
          <w:szCs w:val="24"/>
          <w:lang w:val="en-CA" w:eastAsia="en-GB"/>
        </w:rPr>
        <w:t xml:space="preserve">The Competition and </w:t>
      </w:r>
      <w:proofErr w:type="gramStart"/>
      <w:r w:rsidRPr="00CF2C8A">
        <w:rPr>
          <w:rFonts w:ascii="Aptos" w:eastAsia="Times New Roman" w:hAnsi="Aptos" w:cs="Times New Roman"/>
          <w:sz w:val="24"/>
          <w:szCs w:val="24"/>
          <w:lang w:val="en-CA" w:eastAsia="en-GB"/>
        </w:rPr>
        <w:t>Fair Trading</w:t>
      </w:r>
      <w:proofErr w:type="gramEnd"/>
      <w:r w:rsidRPr="00CF2C8A">
        <w:rPr>
          <w:rFonts w:ascii="Aptos" w:eastAsia="Times New Roman" w:hAnsi="Aptos" w:cs="Times New Roman"/>
          <w:sz w:val="24"/>
          <w:szCs w:val="24"/>
          <w:lang w:val="en-CA" w:eastAsia="en-GB"/>
        </w:rPr>
        <w:t xml:space="preserve"> Commission (CFTC) will oversee all forms of contract farming in Malawi. The CFTC will regulate the types of conduct that are within its mandate, that is, regulating markets for uncompetitive business practices and unfair trading practices within the contexts of contract farming. </w:t>
      </w:r>
    </w:p>
    <w:p w14:paraId="3BF7FAA2" w14:textId="77777777" w:rsidR="00EA1C8D" w:rsidRPr="00CF2C8A" w:rsidRDefault="00EA1C8D" w:rsidP="00EA1C8D">
      <w:pPr>
        <w:spacing w:line="240" w:lineRule="auto"/>
        <w:ind w:right="-138"/>
        <w:jc w:val="both"/>
        <w:rPr>
          <w:rFonts w:ascii="Aptos" w:eastAsia="Times New Roman" w:hAnsi="Aptos" w:cs="Times New Roman"/>
          <w:sz w:val="24"/>
          <w:szCs w:val="24"/>
          <w:lang w:val="en-CA" w:eastAsia="en-GB"/>
        </w:rPr>
      </w:pPr>
      <w:r w:rsidRPr="00CF2C8A">
        <w:rPr>
          <w:rFonts w:ascii="Aptos" w:eastAsia="Times New Roman" w:hAnsi="Aptos" w:cs="Times New Roman"/>
          <w:sz w:val="24"/>
          <w:szCs w:val="24"/>
          <w:lang w:val="en-CA" w:eastAsia="en-GB"/>
        </w:rPr>
        <w:t xml:space="preserve">In this regard, CFTC will play an advisory role and mediate between the contracting parties with a view to promote mutual accountability. </w:t>
      </w:r>
      <w:proofErr w:type="gramStart"/>
      <w:r w:rsidRPr="00CF2C8A">
        <w:rPr>
          <w:rFonts w:ascii="Aptos" w:eastAsia="Times New Roman" w:hAnsi="Aptos" w:cs="Times New Roman"/>
          <w:sz w:val="24"/>
          <w:szCs w:val="24"/>
          <w:lang w:val="en-CA" w:eastAsia="en-GB"/>
        </w:rPr>
        <w:t>Therefore</w:t>
      </w:r>
      <w:proofErr w:type="gramEnd"/>
      <w:r w:rsidRPr="00CF2C8A">
        <w:rPr>
          <w:rFonts w:ascii="Aptos" w:eastAsia="Times New Roman" w:hAnsi="Aptos" w:cs="Times New Roman"/>
          <w:sz w:val="24"/>
          <w:szCs w:val="24"/>
          <w:lang w:val="en-CA" w:eastAsia="en-GB"/>
        </w:rPr>
        <w:t xml:space="preserve"> the contracts entered between producer organisations and off-takers will be required to be cleared with the CFTC in order to facilitate compilation of fair contracts between Parties. </w:t>
      </w:r>
    </w:p>
    <w:p w14:paraId="3356DB17" w14:textId="77777777" w:rsidR="00EA1C8D" w:rsidRPr="00CF2C8A" w:rsidRDefault="00EA1C8D" w:rsidP="00EA1C8D">
      <w:pPr>
        <w:spacing w:line="240" w:lineRule="auto"/>
        <w:ind w:right="-138"/>
        <w:jc w:val="both"/>
        <w:rPr>
          <w:rFonts w:ascii="Aptos" w:eastAsia="Times New Roman" w:hAnsi="Aptos" w:cs="Times New Roman"/>
          <w:sz w:val="24"/>
          <w:szCs w:val="24"/>
          <w:lang w:val="en-CA" w:eastAsia="en-GB"/>
        </w:rPr>
      </w:pPr>
    </w:p>
    <w:p w14:paraId="261FCAB6" w14:textId="77777777" w:rsidR="00EA1C8D" w:rsidRPr="00CF2C8A" w:rsidRDefault="00EA1C8D" w:rsidP="00EA1C8D">
      <w:pPr>
        <w:widowControl w:val="0"/>
        <w:numPr>
          <w:ilvl w:val="0"/>
          <w:numId w:val="1"/>
        </w:numPr>
        <w:spacing w:line="240" w:lineRule="auto"/>
        <w:ind w:right="-138"/>
        <w:contextualSpacing/>
        <w:jc w:val="both"/>
        <w:rPr>
          <w:rFonts w:ascii="Aptos" w:eastAsia="Times New Roman" w:hAnsi="Aptos" w:cs="Times New Roman"/>
          <w:b/>
          <w:sz w:val="24"/>
          <w:szCs w:val="24"/>
          <w:lang w:val="en-CA" w:eastAsia="en-GB"/>
        </w:rPr>
      </w:pPr>
      <w:r w:rsidRPr="00CF2C8A">
        <w:rPr>
          <w:rFonts w:ascii="Aptos" w:eastAsia="Times New Roman" w:hAnsi="Aptos" w:cs="Times New Roman"/>
          <w:b/>
          <w:sz w:val="24"/>
          <w:szCs w:val="24"/>
          <w:lang w:val="en-CA" w:eastAsia="en-GB"/>
        </w:rPr>
        <w:t>THE PARTIES</w:t>
      </w:r>
    </w:p>
    <w:p w14:paraId="2CB07B4A" w14:textId="77777777" w:rsidR="00EA1C8D" w:rsidRPr="00CF2C8A" w:rsidRDefault="00EA1C8D" w:rsidP="00EA1C8D">
      <w:pPr>
        <w:widowControl w:val="0"/>
        <w:spacing w:before="200" w:line="240" w:lineRule="auto"/>
        <w:ind w:left="426" w:right="-138"/>
        <w:contextualSpacing/>
        <w:jc w:val="both"/>
        <w:outlineLvl w:val="8"/>
        <w:rPr>
          <w:rFonts w:ascii="Aptos" w:eastAsia="Times New Roman" w:hAnsi="Aptos" w:cs="Times New Roman"/>
          <w:b/>
          <w:sz w:val="24"/>
          <w:szCs w:val="24"/>
          <w:lang w:val="en-CA" w:eastAsia="en-GB"/>
        </w:rPr>
      </w:pPr>
    </w:p>
    <w:p w14:paraId="09769130" w14:textId="77777777" w:rsidR="00EA1C8D" w:rsidRPr="00CF2C8A" w:rsidRDefault="00EA1C8D" w:rsidP="00EA1C8D">
      <w:pPr>
        <w:widowControl w:val="0"/>
        <w:numPr>
          <w:ilvl w:val="1"/>
          <w:numId w:val="1"/>
        </w:numPr>
        <w:spacing w:line="240" w:lineRule="auto"/>
        <w:ind w:right="-138"/>
        <w:contextualSpacing/>
        <w:jc w:val="both"/>
        <w:rPr>
          <w:rFonts w:ascii="Aptos" w:eastAsia="Times New Roman" w:hAnsi="Aptos" w:cs="Times New Roman"/>
          <w:sz w:val="24"/>
          <w:szCs w:val="24"/>
          <w:lang w:val="en-CA" w:eastAsia="en-GB"/>
        </w:rPr>
      </w:pPr>
      <w:r w:rsidRPr="00CF2C8A">
        <w:rPr>
          <w:rFonts w:ascii="Aptos" w:eastAsia="Times New Roman" w:hAnsi="Aptos" w:cs="Times New Roman"/>
          <w:sz w:val="24"/>
          <w:szCs w:val="24"/>
          <w:lang w:val="en-CA" w:eastAsia="en-GB"/>
        </w:rPr>
        <w:t>This Contract (Agreement) is made at [insert place] on [insert date] between [insert name and address of Buyer, organisation or business registration number, if available], the “Buyer,” and [insert name/s and address of Producer or producer organisation, identity or organisation number, if available], the “Producer.”</w:t>
      </w:r>
    </w:p>
    <w:p w14:paraId="24ACA6F8" w14:textId="77777777" w:rsidR="00EA1C8D" w:rsidRPr="00CF2C8A" w:rsidRDefault="00EA1C8D" w:rsidP="00EA1C8D">
      <w:pPr>
        <w:widowControl w:val="0"/>
        <w:spacing w:line="240" w:lineRule="auto"/>
        <w:ind w:left="400" w:right="-138"/>
        <w:contextualSpacing/>
        <w:jc w:val="both"/>
        <w:rPr>
          <w:rFonts w:ascii="Aptos" w:eastAsia="Times New Roman" w:hAnsi="Aptos" w:cs="Times New Roman"/>
          <w:sz w:val="24"/>
          <w:szCs w:val="24"/>
          <w:lang w:val="en-CA" w:eastAsia="en-GB"/>
        </w:rPr>
      </w:pPr>
    </w:p>
    <w:p w14:paraId="0E8E4B58" w14:textId="77777777" w:rsidR="00EA1C8D" w:rsidRPr="00CF2C8A" w:rsidRDefault="00EA1C8D" w:rsidP="00EA1C8D">
      <w:pPr>
        <w:widowControl w:val="0"/>
        <w:numPr>
          <w:ilvl w:val="1"/>
          <w:numId w:val="1"/>
        </w:numPr>
        <w:spacing w:line="240" w:lineRule="auto"/>
        <w:ind w:right="-138"/>
        <w:contextualSpacing/>
        <w:jc w:val="both"/>
        <w:rPr>
          <w:rFonts w:ascii="Aptos" w:eastAsia="Times New Roman" w:hAnsi="Aptos" w:cs="Times New Roman"/>
          <w:sz w:val="24"/>
          <w:szCs w:val="24"/>
          <w:lang w:val="en-CA" w:eastAsia="en-GB"/>
        </w:rPr>
      </w:pPr>
      <w:r w:rsidRPr="00CF2C8A">
        <w:rPr>
          <w:rFonts w:ascii="Aptos" w:eastAsia="Times New Roman" w:hAnsi="Aptos" w:cs="Times New Roman"/>
          <w:sz w:val="24"/>
          <w:szCs w:val="24"/>
          <w:lang w:val="en-CA" w:eastAsia="en-GB"/>
        </w:rPr>
        <w:t>The Parties affirm their intention to faithfully execute their respective obligations under this Agreement in accordance with the principles of good faith, reasonableness, efficacy, loyalty and fair dealing, and will at all times endeavour to preserve the spirit and intent of this Agreement by behaving consistently and cooperatively, and providing necessary information in a timely and transparent manner.</w:t>
      </w:r>
    </w:p>
    <w:p w14:paraId="03ED1AE1" w14:textId="77777777" w:rsidR="00EA1C8D" w:rsidRPr="00CF2C8A" w:rsidRDefault="00EA1C8D" w:rsidP="00EA1C8D">
      <w:pPr>
        <w:pStyle w:val="ListParagraph"/>
        <w:spacing w:line="240" w:lineRule="auto"/>
        <w:ind w:right="-138"/>
        <w:jc w:val="both"/>
        <w:rPr>
          <w:rFonts w:ascii="Aptos" w:eastAsia="Times New Roman" w:hAnsi="Aptos" w:cs="Times New Roman"/>
          <w:sz w:val="24"/>
          <w:szCs w:val="24"/>
          <w:lang w:val="en-CA" w:eastAsia="en-GB"/>
        </w:rPr>
      </w:pPr>
    </w:p>
    <w:p w14:paraId="3A2CEE26" w14:textId="77777777" w:rsidR="00EA1C8D" w:rsidRPr="00CF2C8A" w:rsidRDefault="00EA1C8D" w:rsidP="00EA1C8D">
      <w:pPr>
        <w:widowControl w:val="0"/>
        <w:numPr>
          <w:ilvl w:val="1"/>
          <w:numId w:val="1"/>
        </w:numPr>
        <w:spacing w:line="240" w:lineRule="auto"/>
        <w:ind w:right="-138"/>
        <w:contextualSpacing/>
        <w:jc w:val="both"/>
        <w:rPr>
          <w:rFonts w:ascii="Aptos" w:eastAsia="Times New Roman" w:hAnsi="Aptos" w:cs="Times New Roman"/>
          <w:sz w:val="24"/>
          <w:szCs w:val="24"/>
          <w:lang w:val="en-CA" w:eastAsia="en-GB"/>
        </w:rPr>
      </w:pPr>
      <w:r w:rsidRPr="00CF2C8A">
        <w:rPr>
          <w:rFonts w:ascii="Aptos" w:eastAsia="Times New Roman" w:hAnsi="Aptos" w:cs="Times New Roman"/>
          <w:sz w:val="24"/>
          <w:szCs w:val="24"/>
          <w:lang w:val="en-CA" w:eastAsia="en-GB"/>
        </w:rPr>
        <w:t xml:space="preserve">The Off-Taker agrees to buy [insert commodity] produced by the Producer Organisation, and the Producer agrees to produce and sell to the Buyer [insert commodity], “the Goods”, in accordance with the articles set out below. </w:t>
      </w:r>
    </w:p>
    <w:p w14:paraId="68B8FB6C" w14:textId="77777777" w:rsidR="00EA1C8D" w:rsidRPr="00CF2C8A" w:rsidRDefault="00EA1C8D" w:rsidP="00EA1C8D">
      <w:pPr>
        <w:spacing w:line="240" w:lineRule="auto"/>
        <w:ind w:left="720" w:right="-138"/>
        <w:contextualSpacing/>
        <w:jc w:val="both"/>
        <w:rPr>
          <w:rFonts w:ascii="Aptos" w:eastAsia="Times New Roman" w:hAnsi="Aptos" w:cs="Times New Roman"/>
          <w:sz w:val="24"/>
          <w:szCs w:val="24"/>
          <w:lang w:val="en-CA" w:eastAsia="en-GB"/>
        </w:rPr>
      </w:pPr>
    </w:p>
    <w:p w14:paraId="1B92535A" w14:textId="77777777" w:rsidR="00EA1C8D" w:rsidRPr="00CF2C8A" w:rsidRDefault="00EA1C8D" w:rsidP="00EA1C8D">
      <w:pPr>
        <w:widowControl w:val="0"/>
        <w:spacing w:line="240" w:lineRule="auto"/>
        <w:ind w:left="400" w:right="-138"/>
        <w:contextualSpacing/>
        <w:jc w:val="both"/>
        <w:rPr>
          <w:rFonts w:ascii="Aptos" w:eastAsia="Times New Roman" w:hAnsi="Aptos" w:cs="Times New Roman"/>
          <w:vanish/>
          <w:sz w:val="24"/>
          <w:szCs w:val="24"/>
          <w:lang w:val="en-CA" w:eastAsia="en-GB"/>
        </w:rPr>
      </w:pPr>
    </w:p>
    <w:p w14:paraId="57945380" w14:textId="77777777" w:rsidR="00EA1C8D" w:rsidRPr="00CF2C8A" w:rsidRDefault="00EA1C8D" w:rsidP="00EA1C8D">
      <w:pPr>
        <w:spacing w:line="240" w:lineRule="auto"/>
        <w:ind w:left="720" w:right="-138"/>
        <w:contextualSpacing/>
        <w:jc w:val="both"/>
        <w:rPr>
          <w:rFonts w:ascii="Aptos" w:eastAsia="Times New Roman" w:hAnsi="Aptos" w:cs="Times New Roman"/>
          <w:sz w:val="24"/>
          <w:szCs w:val="24"/>
          <w:lang w:val="en-CA" w:eastAsia="en-GB"/>
        </w:rPr>
      </w:pPr>
    </w:p>
    <w:p w14:paraId="70542AFE" w14:textId="77777777" w:rsidR="00EA1C8D" w:rsidRPr="00CF2C8A" w:rsidRDefault="00EA1C8D" w:rsidP="00EA1C8D">
      <w:pPr>
        <w:widowControl w:val="0"/>
        <w:numPr>
          <w:ilvl w:val="0"/>
          <w:numId w:val="1"/>
        </w:numPr>
        <w:spacing w:line="240" w:lineRule="auto"/>
        <w:ind w:right="-138"/>
        <w:contextualSpacing/>
        <w:jc w:val="both"/>
        <w:rPr>
          <w:rFonts w:ascii="Aptos" w:eastAsia="Times New Roman" w:hAnsi="Aptos" w:cs="Times New Roman"/>
          <w:b/>
          <w:sz w:val="24"/>
          <w:szCs w:val="24"/>
          <w:lang w:val="en-CA" w:eastAsia="en-GB"/>
        </w:rPr>
      </w:pPr>
      <w:r w:rsidRPr="00CF2C8A">
        <w:rPr>
          <w:rFonts w:ascii="Aptos" w:eastAsia="Times New Roman" w:hAnsi="Aptos" w:cs="Times New Roman"/>
          <w:b/>
          <w:vanish/>
          <w:sz w:val="24"/>
          <w:szCs w:val="24"/>
          <w:lang w:val="en-CA" w:eastAsia="en-GB"/>
        </w:rPr>
        <w:t>PRODUCTION</w:t>
      </w:r>
      <w:r w:rsidRPr="00CF2C8A">
        <w:rPr>
          <w:rFonts w:ascii="Aptos" w:eastAsia="Times New Roman" w:hAnsi="Aptos" w:cs="Times New Roman"/>
          <w:b/>
          <w:sz w:val="24"/>
          <w:szCs w:val="24"/>
          <w:lang w:val="en-CA" w:eastAsia="en-GB"/>
        </w:rPr>
        <w:t xml:space="preserve"> PRODUCTION SITE</w:t>
      </w:r>
    </w:p>
    <w:p w14:paraId="680235C7" w14:textId="77777777" w:rsidR="00EA1C8D" w:rsidRPr="00CF2C8A" w:rsidRDefault="00EA1C8D" w:rsidP="00EA1C8D">
      <w:pPr>
        <w:widowControl w:val="0"/>
        <w:numPr>
          <w:ilvl w:val="1"/>
          <w:numId w:val="1"/>
        </w:numPr>
        <w:spacing w:line="240" w:lineRule="auto"/>
        <w:ind w:right="-138"/>
        <w:contextualSpacing/>
        <w:jc w:val="both"/>
        <w:rPr>
          <w:rFonts w:ascii="Aptos" w:eastAsia="Times New Roman" w:hAnsi="Aptos" w:cs="Times New Roman"/>
          <w:i/>
          <w:sz w:val="24"/>
          <w:szCs w:val="24"/>
          <w:lang w:val="en-CA" w:eastAsia="en-GB"/>
        </w:rPr>
      </w:pPr>
      <w:r w:rsidRPr="00CF2C8A">
        <w:rPr>
          <w:rFonts w:ascii="Aptos" w:eastAsia="Times New Roman" w:hAnsi="Aptos" w:cs="Times New Roman"/>
          <w:i/>
          <w:sz w:val="24"/>
          <w:szCs w:val="24"/>
          <w:lang w:val="en-CA" w:eastAsia="en-GB"/>
        </w:rPr>
        <w:t>Optional: Parties may specify their production sites. (This Contract (Agreement) relates to Goods produced on [insert size of land area in hectares], located at [nearest town or village/other applicable way to specify],)</w:t>
      </w:r>
    </w:p>
    <w:p w14:paraId="37D5F586" w14:textId="77777777" w:rsidR="00EA1C8D" w:rsidRPr="00CF2C8A" w:rsidRDefault="00EA1C8D" w:rsidP="00EA1C8D">
      <w:pPr>
        <w:widowControl w:val="0"/>
        <w:spacing w:line="240" w:lineRule="auto"/>
        <w:ind w:right="-138"/>
        <w:contextualSpacing/>
        <w:jc w:val="both"/>
        <w:rPr>
          <w:rFonts w:ascii="Aptos" w:eastAsia="Times New Roman" w:hAnsi="Aptos" w:cs="Times New Roman"/>
          <w:b/>
          <w:sz w:val="24"/>
          <w:szCs w:val="24"/>
          <w:lang w:val="en-CA" w:eastAsia="en-GB"/>
        </w:rPr>
      </w:pPr>
    </w:p>
    <w:p w14:paraId="2638F48A" w14:textId="77777777" w:rsidR="00EA1C8D" w:rsidRPr="00CF2C8A" w:rsidRDefault="00EA1C8D" w:rsidP="00EA1C8D">
      <w:pPr>
        <w:widowControl w:val="0"/>
        <w:numPr>
          <w:ilvl w:val="0"/>
          <w:numId w:val="1"/>
        </w:numPr>
        <w:spacing w:line="240" w:lineRule="auto"/>
        <w:ind w:right="-138"/>
        <w:contextualSpacing/>
        <w:jc w:val="both"/>
        <w:rPr>
          <w:rFonts w:ascii="Aptos" w:eastAsia="Times New Roman" w:hAnsi="Aptos" w:cs="Times New Roman"/>
          <w:b/>
          <w:sz w:val="24"/>
          <w:szCs w:val="24"/>
          <w:lang w:val="en-CA" w:eastAsia="en-GB"/>
        </w:rPr>
      </w:pPr>
      <w:r w:rsidRPr="00CF2C8A">
        <w:rPr>
          <w:rFonts w:ascii="Aptos" w:eastAsia="Times New Roman" w:hAnsi="Aptos" w:cs="Times New Roman"/>
          <w:b/>
          <w:sz w:val="24"/>
          <w:szCs w:val="24"/>
          <w:lang w:val="en-CA" w:eastAsia="en-GB"/>
        </w:rPr>
        <w:t>INSPECTION OF PRODUCTION PROCESSES</w:t>
      </w:r>
    </w:p>
    <w:p w14:paraId="720A2A52" w14:textId="77777777" w:rsidR="00EA1C8D" w:rsidRPr="00CF2C8A" w:rsidRDefault="00EA1C8D" w:rsidP="00EA1C8D">
      <w:pPr>
        <w:widowControl w:val="0"/>
        <w:numPr>
          <w:ilvl w:val="1"/>
          <w:numId w:val="1"/>
        </w:numPr>
        <w:spacing w:line="240" w:lineRule="auto"/>
        <w:ind w:right="-138"/>
        <w:contextualSpacing/>
        <w:jc w:val="both"/>
        <w:rPr>
          <w:rFonts w:ascii="Aptos" w:eastAsia="Times New Roman" w:hAnsi="Aptos" w:cs="Times New Roman"/>
          <w:sz w:val="24"/>
          <w:szCs w:val="24"/>
          <w:lang w:val="en-CA" w:eastAsia="en-GB"/>
        </w:rPr>
      </w:pPr>
      <w:r w:rsidRPr="00CF2C8A">
        <w:rPr>
          <w:rFonts w:ascii="Aptos" w:eastAsia="Times New Roman" w:hAnsi="Aptos" w:cs="Times New Roman"/>
          <w:i/>
          <w:sz w:val="24"/>
          <w:szCs w:val="24"/>
          <w:lang w:val="en-CA" w:eastAsia="en-GB"/>
        </w:rPr>
        <w:t>Optional:</w:t>
      </w:r>
      <w:r w:rsidRPr="00CF2C8A">
        <w:rPr>
          <w:rFonts w:ascii="Aptos" w:eastAsia="Times New Roman" w:hAnsi="Aptos" w:cs="Times New Roman"/>
          <w:sz w:val="24"/>
          <w:szCs w:val="24"/>
          <w:lang w:val="en-CA" w:eastAsia="en-GB"/>
        </w:rPr>
        <w:t xml:space="preserve"> Subject to [insert period of time] advanced notice, the Off-Taker, its representative/s [</w:t>
      </w:r>
      <w:r w:rsidRPr="00CF2C8A">
        <w:rPr>
          <w:rFonts w:ascii="Aptos" w:eastAsia="Times New Roman" w:hAnsi="Aptos" w:cs="Times New Roman"/>
          <w:i/>
          <w:sz w:val="24"/>
          <w:szCs w:val="24"/>
          <w:lang w:val="en-CA" w:eastAsia="en-GB"/>
        </w:rPr>
        <w:t>Optional: or the Independent Entity</w:t>
      </w:r>
      <w:r w:rsidRPr="00CF2C8A">
        <w:rPr>
          <w:rFonts w:ascii="Aptos" w:eastAsia="Times New Roman" w:hAnsi="Aptos" w:cs="Times New Roman"/>
          <w:sz w:val="24"/>
          <w:szCs w:val="24"/>
          <w:lang w:val="en-CA" w:eastAsia="en-GB"/>
        </w:rPr>
        <w:t xml:space="preserve">] may visit the Production Site/processes for the purpose of providing advice, supervising any production process and/or verifying the Producer’s compliance with the prescribed production methods, provided that the visit shall be carried out during normal business hours and shall not unduly burden or inconvenience the Producer Organisation.  </w:t>
      </w:r>
    </w:p>
    <w:p w14:paraId="0B0683FA" w14:textId="77777777" w:rsidR="00EA1C8D" w:rsidRPr="00CF2C8A" w:rsidRDefault="00EA1C8D" w:rsidP="00EA1C8D">
      <w:pPr>
        <w:spacing w:line="240" w:lineRule="auto"/>
        <w:ind w:left="426" w:right="-138"/>
        <w:contextualSpacing/>
        <w:jc w:val="both"/>
        <w:rPr>
          <w:rFonts w:ascii="Aptos" w:eastAsia="Times New Roman" w:hAnsi="Aptos" w:cs="Times New Roman"/>
          <w:sz w:val="24"/>
          <w:szCs w:val="24"/>
          <w:lang w:val="en-CA" w:eastAsia="en-GB"/>
        </w:rPr>
      </w:pPr>
    </w:p>
    <w:p w14:paraId="1401CEC9" w14:textId="77777777" w:rsidR="00EA1C8D" w:rsidRPr="00CF2C8A" w:rsidRDefault="00EA1C8D" w:rsidP="00EA1C8D">
      <w:pPr>
        <w:numPr>
          <w:ilvl w:val="1"/>
          <w:numId w:val="1"/>
        </w:numPr>
        <w:spacing w:line="240" w:lineRule="auto"/>
        <w:ind w:left="426" w:right="-138" w:hanging="426"/>
        <w:contextualSpacing/>
        <w:jc w:val="both"/>
        <w:rPr>
          <w:rFonts w:ascii="Aptos" w:eastAsia="Times New Roman" w:hAnsi="Aptos" w:cs="Times New Roman"/>
          <w:sz w:val="24"/>
          <w:szCs w:val="24"/>
          <w:lang w:val="en-CA" w:eastAsia="en-GB"/>
        </w:rPr>
      </w:pPr>
      <w:r w:rsidRPr="00CF2C8A">
        <w:rPr>
          <w:rFonts w:ascii="Aptos" w:eastAsia="Times New Roman" w:hAnsi="Aptos" w:cs="Times New Roman"/>
          <w:sz w:val="24"/>
          <w:szCs w:val="24"/>
          <w:lang w:val="en-CA" w:eastAsia="en-GB"/>
        </w:rPr>
        <w:t>Inspection visits shall be carried out [insert frequency, e.g. weekly, monthly]</w:t>
      </w:r>
      <w:proofErr w:type="gramStart"/>
      <w:r w:rsidRPr="00CF2C8A">
        <w:rPr>
          <w:rFonts w:ascii="Aptos" w:eastAsia="Times New Roman" w:hAnsi="Aptos" w:cs="Times New Roman"/>
          <w:sz w:val="24"/>
          <w:szCs w:val="24"/>
          <w:lang w:val="en-CA" w:eastAsia="en-GB"/>
        </w:rPr>
        <w:t>/[</w:t>
      </w:r>
      <w:proofErr w:type="gramEnd"/>
      <w:r w:rsidRPr="00CF2C8A">
        <w:rPr>
          <w:rFonts w:ascii="Aptos" w:eastAsia="Times New Roman" w:hAnsi="Aptos" w:cs="Times New Roman"/>
          <w:sz w:val="24"/>
          <w:szCs w:val="24"/>
          <w:lang w:val="en-CA" w:eastAsia="en-GB"/>
        </w:rPr>
        <w:t xml:space="preserve">in accordance with the inspection schedule at Annex [X]]. </w:t>
      </w:r>
    </w:p>
    <w:p w14:paraId="2466BB01" w14:textId="77777777" w:rsidR="00EA1C8D" w:rsidRPr="00CF2C8A" w:rsidRDefault="00EA1C8D" w:rsidP="00EA1C8D">
      <w:pPr>
        <w:widowControl w:val="0"/>
        <w:spacing w:after="0" w:line="240" w:lineRule="auto"/>
        <w:ind w:right="-138"/>
        <w:contextualSpacing/>
        <w:jc w:val="both"/>
        <w:rPr>
          <w:rFonts w:ascii="Aptos" w:eastAsia="Times New Roman" w:hAnsi="Aptos" w:cs="Times New Roman"/>
          <w:b/>
          <w:i/>
          <w:sz w:val="24"/>
          <w:szCs w:val="24"/>
          <w:lang w:val="en-CA" w:eastAsia="en-GB"/>
        </w:rPr>
      </w:pPr>
    </w:p>
    <w:p w14:paraId="1420E1DE" w14:textId="77777777" w:rsidR="00EA1C8D" w:rsidRPr="00CF2C8A" w:rsidRDefault="00EA1C8D" w:rsidP="00EA1C8D">
      <w:pPr>
        <w:widowControl w:val="0"/>
        <w:spacing w:after="0" w:line="240" w:lineRule="auto"/>
        <w:ind w:left="670" w:right="-138"/>
        <w:contextualSpacing/>
        <w:jc w:val="both"/>
        <w:rPr>
          <w:rFonts w:ascii="Aptos" w:eastAsia="Times New Roman" w:hAnsi="Aptos" w:cs="Times New Roman"/>
          <w:b/>
          <w:sz w:val="24"/>
          <w:szCs w:val="24"/>
          <w:lang w:val="en-CA" w:eastAsia="en-GB"/>
        </w:rPr>
      </w:pPr>
    </w:p>
    <w:p w14:paraId="4C85C695" w14:textId="77777777" w:rsidR="00EA1C8D" w:rsidRPr="00CF2C8A" w:rsidRDefault="00EA1C8D" w:rsidP="00EA1C8D">
      <w:pPr>
        <w:widowControl w:val="0"/>
        <w:numPr>
          <w:ilvl w:val="0"/>
          <w:numId w:val="1"/>
        </w:numPr>
        <w:spacing w:line="240" w:lineRule="auto"/>
        <w:ind w:right="-138"/>
        <w:contextualSpacing/>
        <w:jc w:val="both"/>
        <w:rPr>
          <w:rFonts w:ascii="Aptos" w:eastAsia="Times New Roman" w:hAnsi="Aptos" w:cs="Times New Roman"/>
          <w:sz w:val="24"/>
          <w:szCs w:val="24"/>
          <w:lang w:val="en-CA" w:eastAsia="en-GB"/>
        </w:rPr>
      </w:pPr>
      <w:r w:rsidRPr="00CF2C8A">
        <w:rPr>
          <w:rFonts w:ascii="Aptos" w:eastAsia="Times New Roman" w:hAnsi="Aptos" w:cs="Times New Roman"/>
          <w:b/>
          <w:vanish/>
          <w:sz w:val="24"/>
          <w:szCs w:val="24"/>
          <w:lang w:val="en-CA" w:eastAsia="en-GB"/>
        </w:rPr>
        <w:t>THE</w:t>
      </w:r>
      <w:r w:rsidRPr="00CF2C8A">
        <w:rPr>
          <w:rFonts w:ascii="Aptos" w:eastAsia="Times New Roman" w:hAnsi="Aptos" w:cs="Times New Roman"/>
          <w:b/>
          <w:sz w:val="24"/>
          <w:szCs w:val="24"/>
          <w:lang w:val="en-CA" w:eastAsia="en-GB"/>
        </w:rPr>
        <w:t>THE PRODUCT QUANTITY AND QUALITY</w:t>
      </w:r>
    </w:p>
    <w:p w14:paraId="4320202A" w14:textId="77777777" w:rsidR="00EA1C8D" w:rsidRPr="00CF2C8A" w:rsidRDefault="00EA1C8D" w:rsidP="00EA1C8D">
      <w:pPr>
        <w:widowControl w:val="0"/>
        <w:numPr>
          <w:ilvl w:val="1"/>
          <w:numId w:val="1"/>
        </w:numPr>
        <w:spacing w:line="240" w:lineRule="auto"/>
        <w:ind w:right="-138"/>
        <w:contextualSpacing/>
        <w:jc w:val="both"/>
        <w:rPr>
          <w:rFonts w:ascii="Aptos" w:eastAsia="Times New Roman" w:hAnsi="Aptos" w:cs="Times New Roman"/>
          <w:sz w:val="24"/>
          <w:szCs w:val="24"/>
          <w:lang w:val="en-CA" w:eastAsia="en-GB"/>
        </w:rPr>
      </w:pPr>
      <w:r w:rsidRPr="00CF2C8A">
        <w:rPr>
          <w:rFonts w:ascii="Aptos" w:eastAsia="Times New Roman" w:hAnsi="Aptos" w:cs="Times New Roman"/>
          <w:sz w:val="24"/>
          <w:szCs w:val="24"/>
          <w:lang w:val="en-CA" w:eastAsia="en-GB"/>
        </w:rPr>
        <w:t>The Producer Organisation agrees to supply to the Off-Taker [insert unit of measurement, quantities, range, or percentage] of the Goods produced.</w:t>
      </w:r>
    </w:p>
    <w:p w14:paraId="427EC386" w14:textId="77777777" w:rsidR="00EA1C8D" w:rsidRPr="00CF2C8A" w:rsidRDefault="00EA1C8D" w:rsidP="00EA1C8D">
      <w:pPr>
        <w:widowControl w:val="0"/>
        <w:numPr>
          <w:ilvl w:val="1"/>
          <w:numId w:val="1"/>
        </w:numPr>
        <w:spacing w:line="240" w:lineRule="auto"/>
        <w:ind w:right="-138"/>
        <w:contextualSpacing/>
        <w:jc w:val="both"/>
        <w:rPr>
          <w:rFonts w:ascii="Aptos" w:eastAsia="Times New Roman" w:hAnsi="Aptos" w:cs="Times New Roman"/>
          <w:sz w:val="24"/>
          <w:szCs w:val="24"/>
          <w:lang w:val="en-CA" w:eastAsia="en-GB"/>
        </w:rPr>
      </w:pPr>
      <w:r w:rsidRPr="00CF2C8A">
        <w:rPr>
          <w:rFonts w:ascii="Aptos" w:eastAsia="Times New Roman" w:hAnsi="Aptos" w:cs="Times New Roman"/>
          <w:sz w:val="24"/>
          <w:szCs w:val="24"/>
          <w:lang w:val="en-CA" w:eastAsia="en-GB"/>
        </w:rPr>
        <w:t>The Producer Organisation may sell Goods produced in excess of the amount stipulated in Article 4.1 to a third party.</w:t>
      </w:r>
    </w:p>
    <w:p w14:paraId="141FC479" w14:textId="77777777" w:rsidR="00EA1C8D" w:rsidRPr="00CF2C8A" w:rsidRDefault="00EA1C8D" w:rsidP="00EA1C8D">
      <w:pPr>
        <w:widowControl w:val="0"/>
        <w:numPr>
          <w:ilvl w:val="1"/>
          <w:numId w:val="1"/>
        </w:numPr>
        <w:spacing w:line="240" w:lineRule="auto"/>
        <w:ind w:right="-138"/>
        <w:contextualSpacing/>
        <w:jc w:val="both"/>
        <w:rPr>
          <w:rFonts w:ascii="Aptos" w:eastAsia="Times New Roman" w:hAnsi="Aptos" w:cs="Times New Roman"/>
          <w:sz w:val="24"/>
          <w:szCs w:val="24"/>
          <w:lang w:val="en-CA" w:eastAsia="en-GB"/>
        </w:rPr>
      </w:pPr>
      <w:r w:rsidRPr="00CF2C8A">
        <w:rPr>
          <w:rFonts w:ascii="Aptos" w:eastAsia="Times New Roman" w:hAnsi="Aptos" w:cs="Times New Roman"/>
          <w:sz w:val="24"/>
          <w:szCs w:val="24"/>
          <w:lang w:val="en-CA" w:eastAsia="en-GB"/>
        </w:rPr>
        <w:t>The Producer Organisation agrees to supply Goods which comply with the [quality standards as defined in Annex [W]]</w:t>
      </w:r>
      <w:proofErr w:type="gramStart"/>
      <w:r w:rsidRPr="00CF2C8A">
        <w:rPr>
          <w:rFonts w:ascii="Aptos" w:eastAsia="Times New Roman" w:hAnsi="Aptos" w:cs="Times New Roman"/>
          <w:sz w:val="24"/>
          <w:szCs w:val="24"/>
          <w:lang w:val="en-CA" w:eastAsia="en-GB"/>
        </w:rPr>
        <w:t>/[</w:t>
      </w:r>
      <w:proofErr w:type="gramEnd"/>
      <w:r w:rsidRPr="00CF2C8A">
        <w:rPr>
          <w:rFonts w:ascii="Aptos" w:eastAsia="Times New Roman" w:hAnsi="Aptos" w:cs="Times New Roman"/>
          <w:sz w:val="24"/>
          <w:szCs w:val="24"/>
          <w:lang w:val="en-CA" w:eastAsia="en-GB"/>
        </w:rPr>
        <w:t>insert relevant quality assurance scheme]</w:t>
      </w:r>
    </w:p>
    <w:p w14:paraId="21C112CD" w14:textId="77777777" w:rsidR="00EA1C8D" w:rsidRPr="00CF2C8A" w:rsidRDefault="00EA1C8D" w:rsidP="00EA1C8D">
      <w:pPr>
        <w:spacing w:line="240" w:lineRule="auto"/>
        <w:ind w:left="426" w:right="-138"/>
        <w:contextualSpacing/>
        <w:jc w:val="both"/>
        <w:rPr>
          <w:rFonts w:ascii="Aptos" w:eastAsia="Times New Roman" w:hAnsi="Aptos" w:cs="Times New Roman"/>
          <w:sz w:val="24"/>
          <w:szCs w:val="24"/>
          <w:lang w:val="en-CA" w:eastAsia="en-GB"/>
        </w:rPr>
      </w:pPr>
    </w:p>
    <w:p w14:paraId="06FB08D6" w14:textId="77777777" w:rsidR="00EA1C8D" w:rsidRPr="00CF2C8A" w:rsidRDefault="00EA1C8D" w:rsidP="00EA1C8D">
      <w:pPr>
        <w:widowControl w:val="0"/>
        <w:numPr>
          <w:ilvl w:val="0"/>
          <w:numId w:val="1"/>
        </w:numPr>
        <w:spacing w:before="200" w:line="240" w:lineRule="auto"/>
        <w:ind w:left="426" w:right="-138" w:hanging="426"/>
        <w:contextualSpacing/>
        <w:jc w:val="both"/>
        <w:outlineLvl w:val="8"/>
        <w:rPr>
          <w:rFonts w:ascii="Aptos" w:eastAsia="Times New Roman" w:hAnsi="Aptos" w:cs="Times New Roman"/>
          <w:b/>
          <w:sz w:val="24"/>
          <w:szCs w:val="24"/>
          <w:lang w:val="en-CA" w:eastAsia="en-GB"/>
        </w:rPr>
      </w:pPr>
      <w:r w:rsidRPr="00CF2C8A">
        <w:rPr>
          <w:rFonts w:ascii="Aptos" w:eastAsia="Times New Roman" w:hAnsi="Aptos" w:cs="Times New Roman"/>
          <w:b/>
          <w:sz w:val="24"/>
          <w:szCs w:val="24"/>
          <w:lang w:val="en-CA" w:eastAsia="en-GB"/>
        </w:rPr>
        <w:t xml:space="preserve">INPUTS </w:t>
      </w:r>
      <w:r w:rsidRPr="00CF2C8A">
        <w:rPr>
          <w:rFonts w:ascii="Aptos" w:eastAsia="Times New Roman" w:hAnsi="Aptos" w:cs="Times New Roman"/>
          <w:b/>
          <w:i/>
          <w:sz w:val="24"/>
          <w:szCs w:val="24"/>
          <w:lang w:val="en-CA" w:eastAsia="en-GB"/>
        </w:rPr>
        <w:t>(OPTIONAL)</w:t>
      </w:r>
    </w:p>
    <w:p w14:paraId="678E9C5B" w14:textId="77777777" w:rsidR="00EA1C8D" w:rsidRPr="00CF2C8A" w:rsidRDefault="00EA1C8D" w:rsidP="00EA1C8D">
      <w:pPr>
        <w:widowControl w:val="0"/>
        <w:numPr>
          <w:ilvl w:val="1"/>
          <w:numId w:val="1"/>
        </w:numPr>
        <w:spacing w:before="200" w:line="240" w:lineRule="auto"/>
        <w:ind w:right="-138"/>
        <w:contextualSpacing/>
        <w:jc w:val="both"/>
        <w:outlineLvl w:val="8"/>
        <w:rPr>
          <w:rFonts w:ascii="Aptos" w:eastAsia="Times New Roman" w:hAnsi="Aptos" w:cs="Times New Roman"/>
          <w:b/>
          <w:sz w:val="24"/>
          <w:szCs w:val="24"/>
          <w:lang w:val="en-CA" w:eastAsia="en-GB"/>
        </w:rPr>
      </w:pPr>
      <w:r w:rsidRPr="00CF2C8A">
        <w:rPr>
          <w:rFonts w:ascii="Aptos" w:eastAsia="Times New Roman" w:hAnsi="Aptos" w:cs="Times New Roman"/>
          <w:b/>
          <w:i/>
          <w:sz w:val="24"/>
          <w:szCs w:val="24"/>
          <w:lang w:val="en-CA" w:eastAsia="en-GB"/>
        </w:rPr>
        <w:t>Producer Organisation’s Inputs</w:t>
      </w:r>
    </w:p>
    <w:p w14:paraId="65114C1D" w14:textId="77777777" w:rsidR="00EA1C8D" w:rsidRPr="00CF2C8A" w:rsidRDefault="00EA1C8D" w:rsidP="00EA1C8D">
      <w:pPr>
        <w:widowControl w:val="0"/>
        <w:numPr>
          <w:ilvl w:val="2"/>
          <w:numId w:val="1"/>
        </w:numPr>
        <w:spacing w:before="200" w:line="240" w:lineRule="auto"/>
        <w:ind w:right="-138"/>
        <w:contextualSpacing/>
        <w:jc w:val="both"/>
        <w:outlineLvl w:val="8"/>
        <w:rPr>
          <w:rFonts w:ascii="Aptos" w:eastAsia="Times New Roman" w:hAnsi="Aptos" w:cs="Times New Roman"/>
          <w:sz w:val="24"/>
          <w:szCs w:val="24"/>
          <w:lang w:val="en-CA" w:eastAsia="en-GB"/>
        </w:rPr>
      </w:pPr>
      <w:r w:rsidRPr="00CF2C8A">
        <w:rPr>
          <w:rFonts w:ascii="Aptos" w:eastAsia="Times New Roman" w:hAnsi="Aptos" w:cs="Times New Roman"/>
          <w:sz w:val="24"/>
          <w:szCs w:val="24"/>
          <w:lang w:val="en-CA" w:eastAsia="en-GB"/>
        </w:rPr>
        <w:t>The Producer Organisation shall provide [insert Producer Inputs, including e.g. land, physical facilities, water, energy and labour]</w:t>
      </w:r>
    </w:p>
    <w:p w14:paraId="63A1D471" w14:textId="77777777" w:rsidR="00EA1C8D" w:rsidRPr="00CF2C8A" w:rsidRDefault="00EA1C8D" w:rsidP="00EA1C8D">
      <w:pPr>
        <w:widowControl w:val="0"/>
        <w:numPr>
          <w:ilvl w:val="2"/>
          <w:numId w:val="1"/>
        </w:numPr>
        <w:spacing w:before="200" w:line="240" w:lineRule="auto"/>
        <w:ind w:right="-138"/>
        <w:contextualSpacing/>
        <w:jc w:val="both"/>
        <w:outlineLvl w:val="8"/>
        <w:rPr>
          <w:rFonts w:ascii="Aptos" w:eastAsia="Times New Roman" w:hAnsi="Aptos" w:cs="Times New Roman"/>
          <w:sz w:val="24"/>
          <w:szCs w:val="24"/>
          <w:lang w:val="en-CA" w:eastAsia="en-GB"/>
        </w:rPr>
      </w:pPr>
      <w:r w:rsidRPr="00CF2C8A">
        <w:rPr>
          <w:rFonts w:ascii="Aptos" w:eastAsia="Times New Roman" w:hAnsi="Aptos" w:cs="Times New Roman"/>
          <w:i/>
          <w:sz w:val="24"/>
          <w:szCs w:val="24"/>
          <w:lang w:val="en-CA" w:eastAsia="en-GB"/>
        </w:rPr>
        <w:t xml:space="preserve">[Optional: </w:t>
      </w:r>
      <w:r w:rsidRPr="00CF2C8A">
        <w:rPr>
          <w:rFonts w:ascii="Aptos" w:eastAsia="Times New Roman" w:hAnsi="Aptos" w:cs="Times New Roman"/>
          <w:sz w:val="24"/>
          <w:szCs w:val="24"/>
          <w:lang w:val="en-CA" w:eastAsia="en-GB"/>
        </w:rPr>
        <w:t xml:space="preserve">The Producer Organisation shall purchase the following Inputs, as designated by the Off-Taker from time to time: [insert Inputs to be purchased by the Producer Organisation, including specific brand names and vendors etc.]] </w:t>
      </w:r>
      <w:r w:rsidRPr="00CF2C8A">
        <w:rPr>
          <w:rFonts w:ascii="Aptos" w:eastAsia="Times New Roman" w:hAnsi="Aptos" w:cs="Times New Roman"/>
          <w:i/>
          <w:sz w:val="24"/>
          <w:szCs w:val="24"/>
          <w:lang w:val="en-CA" w:eastAsia="en-GB"/>
        </w:rPr>
        <w:t xml:space="preserve"> </w:t>
      </w:r>
    </w:p>
    <w:p w14:paraId="525FE012" w14:textId="77777777" w:rsidR="00EA1C8D" w:rsidRPr="00CF2C8A" w:rsidRDefault="00EA1C8D" w:rsidP="00EA1C8D">
      <w:pPr>
        <w:widowControl w:val="0"/>
        <w:spacing w:before="200" w:line="240" w:lineRule="auto"/>
        <w:ind w:left="670" w:right="-138"/>
        <w:contextualSpacing/>
        <w:jc w:val="both"/>
        <w:outlineLvl w:val="8"/>
        <w:rPr>
          <w:rFonts w:ascii="Aptos" w:eastAsia="Times New Roman" w:hAnsi="Aptos" w:cs="Times New Roman"/>
          <w:b/>
          <w:sz w:val="24"/>
          <w:szCs w:val="24"/>
          <w:lang w:val="en-CA" w:eastAsia="en-GB"/>
        </w:rPr>
      </w:pPr>
    </w:p>
    <w:p w14:paraId="4323F765" w14:textId="77777777" w:rsidR="00EA1C8D" w:rsidRPr="00CF2C8A" w:rsidRDefault="00EA1C8D" w:rsidP="00EA1C8D">
      <w:pPr>
        <w:widowControl w:val="0"/>
        <w:numPr>
          <w:ilvl w:val="1"/>
          <w:numId w:val="1"/>
        </w:numPr>
        <w:spacing w:before="200" w:line="240" w:lineRule="auto"/>
        <w:ind w:right="-138"/>
        <w:contextualSpacing/>
        <w:jc w:val="both"/>
        <w:outlineLvl w:val="8"/>
        <w:rPr>
          <w:rFonts w:ascii="Aptos" w:eastAsia="Times New Roman" w:hAnsi="Aptos" w:cs="Times New Roman"/>
          <w:b/>
          <w:sz w:val="24"/>
          <w:szCs w:val="24"/>
          <w:lang w:val="en-CA" w:eastAsia="en-GB"/>
        </w:rPr>
      </w:pPr>
      <w:r w:rsidRPr="00CF2C8A">
        <w:rPr>
          <w:rFonts w:ascii="Aptos" w:eastAsia="Times New Roman" w:hAnsi="Aptos" w:cs="Times New Roman"/>
          <w:b/>
          <w:i/>
          <w:sz w:val="24"/>
          <w:szCs w:val="24"/>
          <w:lang w:val="en-CA" w:eastAsia="en-GB"/>
        </w:rPr>
        <w:t>Off-Taker’s Inputs</w:t>
      </w:r>
    </w:p>
    <w:p w14:paraId="55D6A3E6" w14:textId="77777777" w:rsidR="00EA1C8D" w:rsidRPr="00CF2C8A" w:rsidRDefault="00EA1C8D" w:rsidP="00EA1C8D">
      <w:pPr>
        <w:widowControl w:val="0"/>
        <w:numPr>
          <w:ilvl w:val="2"/>
          <w:numId w:val="1"/>
        </w:numPr>
        <w:spacing w:before="200" w:line="240" w:lineRule="auto"/>
        <w:ind w:right="-138"/>
        <w:contextualSpacing/>
        <w:jc w:val="both"/>
        <w:outlineLvl w:val="8"/>
        <w:rPr>
          <w:rFonts w:ascii="Aptos" w:eastAsia="Times New Roman" w:hAnsi="Aptos" w:cs="Times New Roman"/>
          <w:sz w:val="24"/>
          <w:szCs w:val="24"/>
          <w:lang w:val="en-CA" w:eastAsia="en-GB"/>
        </w:rPr>
      </w:pPr>
      <w:r w:rsidRPr="00CF2C8A">
        <w:rPr>
          <w:rFonts w:ascii="Aptos" w:eastAsia="Times New Roman" w:hAnsi="Aptos" w:cs="Times New Roman"/>
          <w:sz w:val="24"/>
          <w:szCs w:val="24"/>
          <w:lang w:val="en-CA" w:eastAsia="en-GB"/>
        </w:rPr>
        <w:t>The Off-Taker shall provide the [insert Off-Taker Inputs, including e.g. seeds, fertilizers, training].</w:t>
      </w:r>
    </w:p>
    <w:p w14:paraId="265A8FF7" w14:textId="77777777" w:rsidR="00EA1C8D" w:rsidRPr="00CF2C8A" w:rsidRDefault="00EA1C8D" w:rsidP="00EA1C8D">
      <w:pPr>
        <w:widowControl w:val="0"/>
        <w:numPr>
          <w:ilvl w:val="2"/>
          <w:numId w:val="1"/>
        </w:numPr>
        <w:spacing w:before="200" w:line="240" w:lineRule="auto"/>
        <w:ind w:right="-138"/>
        <w:contextualSpacing/>
        <w:jc w:val="both"/>
        <w:outlineLvl w:val="8"/>
        <w:rPr>
          <w:rFonts w:ascii="Aptos" w:eastAsia="Times New Roman" w:hAnsi="Aptos" w:cs="Times New Roman"/>
          <w:sz w:val="24"/>
          <w:szCs w:val="24"/>
          <w:lang w:val="en-CA" w:eastAsia="en-GB"/>
        </w:rPr>
      </w:pPr>
      <w:r w:rsidRPr="00CF2C8A">
        <w:rPr>
          <w:rFonts w:ascii="Aptos" w:eastAsia="Times New Roman" w:hAnsi="Aptos" w:cs="Times New Roman"/>
          <w:sz w:val="24"/>
          <w:szCs w:val="24"/>
          <w:lang w:val="en-CA" w:eastAsia="en-GB"/>
        </w:rPr>
        <w:t>The Off-Taker’s Inputs shall be [of a reasonable quality, fit for their intended purpose, and free of defects]</w:t>
      </w:r>
      <w:proofErr w:type="gramStart"/>
      <w:r w:rsidRPr="00CF2C8A">
        <w:rPr>
          <w:rFonts w:ascii="Aptos" w:eastAsia="Times New Roman" w:hAnsi="Aptos" w:cs="Times New Roman"/>
          <w:sz w:val="24"/>
          <w:szCs w:val="24"/>
          <w:lang w:val="en-CA" w:eastAsia="en-GB"/>
        </w:rPr>
        <w:t>/[</w:t>
      </w:r>
      <w:proofErr w:type="gramEnd"/>
      <w:r w:rsidRPr="00CF2C8A">
        <w:rPr>
          <w:rFonts w:ascii="Aptos" w:eastAsia="Times New Roman" w:hAnsi="Aptos" w:cs="Times New Roman"/>
          <w:sz w:val="24"/>
          <w:szCs w:val="24"/>
          <w:lang w:val="en-CA" w:eastAsia="en-GB"/>
        </w:rPr>
        <w:t>compliant with any specific quality standards set out in Annex [Y] of this Agreement]</w:t>
      </w:r>
      <w:proofErr w:type="gramStart"/>
      <w:r w:rsidRPr="00CF2C8A">
        <w:rPr>
          <w:rFonts w:ascii="Aptos" w:eastAsia="Times New Roman" w:hAnsi="Aptos" w:cs="Times New Roman"/>
          <w:sz w:val="24"/>
          <w:szCs w:val="24"/>
          <w:lang w:val="en-CA" w:eastAsia="en-GB"/>
        </w:rPr>
        <w:t>/[</w:t>
      </w:r>
      <w:proofErr w:type="gramEnd"/>
      <w:r w:rsidRPr="00CF2C8A">
        <w:rPr>
          <w:rFonts w:ascii="Aptos" w:eastAsia="Times New Roman" w:hAnsi="Aptos" w:cs="Times New Roman"/>
          <w:sz w:val="24"/>
          <w:szCs w:val="24"/>
          <w:lang w:val="en-CA" w:eastAsia="en-GB"/>
        </w:rPr>
        <w:t>compliant with the quality standards set out in the applicable national laws];</w:t>
      </w:r>
    </w:p>
    <w:p w14:paraId="7B51AF4C" w14:textId="77777777" w:rsidR="00EA1C8D" w:rsidRPr="00CF2C8A" w:rsidRDefault="00EA1C8D" w:rsidP="00EA1C8D">
      <w:pPr>
        <w:widowControl w:val="0"/>
        <w:numPr>
          <w:ilvl w:val="2"/>
          <w:numId w:val="1"/>
        </w:numPr>
        <w:spacing w:before="200" w:line="240" w:lineRule="auto"/>
        <w:ind w:right="-138"/>
        <w:contextualSpacing/>
        <w:jc w:val="both"/>
        <w:outlineLvl w:val="8"/>
        <w:rPr>
          <w:rFonts w:ascii="Aptos" w:eastAsia="Times New Roman" w:hAnsi="Aptos" w:cs="Times New Roman"/>
          <w:sz w:val="24"/>
          <w:szCs w:val="24"/>
          <w:lang w:val="en-CA" w:eastAsia="en-GB"/>
        </w:rPr>
      </w:pPr>
      <w:r w:rsidRPr="00CF2C8A">
        <w:rPr>
          <w:rFonts w:ascii="Aptos" w:eastAsia="Times New Roman" w:hAnsi="Aptos" w:cs="Times New Roman"/>
          <w:sz w:val="24"/>
          <w:szCs w:val="24"/>
          <w:lang w:val="en-CA" w:eastAsia="en-GB"/>
        </w:rPr>
        <w:t xml:space="preserve">The Producer Organisation shall use the Inputs in accordance with the instructions as provided in Annex [Y] of this Agreement. </w:t>
      </w:r>
    </w:p>
    <w:p w14:paraId="07BEFC23" w14:textId="77777777" w:rsidR="00EA1C8D" w:rsidRPr="00CF2C8A" w:rsidRDefault="00EA1C8D" w:rsidP="00EA1C8D">
      <w:pPr>
        <w:widowControl w:val="0"/>
        <w:numPr>
          <w:ilvl w:val="2"/>
          <w:numId w:val="1"/>
        </w:numPr>
        <w:spacing w:before="200" w:line="240" w:lineRule="auto"/>
        <w:ind w:right="-138"/>
        <w:contextualSpacing/>
        <w:jc w:val="both"/>
        <w:outlineLvl w:val="8"/>
        <w:rPr>
          <w:rFonts w:ascii="Aptos" w:eastAsia="Times New Roman" w:hAnsi="Aptos" w:cs="Times New Roman"/>
          <w:sz w:val="24"/>
          <w:szCs w:val="24"/>
          <w:lang w:val="en-CA" w:eastAsia="en-GB"/>
        </w:rPr>
      </w:pPr>
      <w:r w:rsidRPr="00CF2C8A">
        <w:rPr>
          <w:rFonts w:ascii="Aptos" w:eastAsia="Times New Roman" w:hAnsi="Aptos" w:cs="Times New Roman"/>
          <w:sz w:val="24"/>
          <w:szCs w:val="24"/>
          <w:lang w:val="en-CA" w:eastAsia="en-GB"/>
        </w:rPr>
        <w:t>Upon receipt of the Off-Taker’s Inputs, the Producer Organisation shall verify the Inputs and notify the Off-Taker in writing of any apparent defects.</w:t>
      </w:r>
    </w:p>
    <w:p w14:paraId="44DB7234" w14:textId="77777777" w:rsidR="00EA1C8D" w:rsidRPr="00CF2C8A" w:rsidRDefault="00EA1C8D" w:rsidP="00EA1C8D">
      <w:pPr>
        <w:widowControl w:val="0"/>
        <w:numPr>
          <w:ilvl w:val="2"/>
          <w:numId w:val="1"/>
        </w:numPr>
        <w:spacing w:before="200" w:line="240" w:lineRule="auto"/>
        <w:ind w:right="-138"/>
        <w:contextualSpacing/>
        <w:jc w:val="both"/>
        <w:outlineLvl w:val="8"/>
        <w:rPr>
          <w:rFonts w:ascii="Aptos" w:eastAsia="Times New Roman" w:hAnsi="Aptos" w:cs="Times New Roman"/>
          <w:sz w:val="24"/>
          <w:szCs w:val="24"/>
          <w:lang w:val="en-CA" w:eastAsia="en-GB"/>
        </w:rPr>
      </w:pPr>
      <w:r w:rsidRPr="00CF2C8A">
        <w:rPr>
          <w:rFonts w:ascii="Aptos" w:eastAsia="Times New Roman" w:hAnsi="Aptos" w:cs="Times New Roman"/>
          <w:sz w:val="24"/>
          <w:szCs w:val="24"/>
          <w:lang w:val="en-CA" w:eastAsia="en-GB"/>
        </w:rPr>
        <w:t>The Producer Organisation shall be responsible for any loss or damage of the Off-Taker’s Inputs from the time of delivery and acceptance until their inclusion in the production process.</w:t>
      </w:r>
    </w:p>
    <w:p w14:paraId="31B9042A" w14:textId="77777777" w:rsidR="00EA1C8D" w:rsidRPr="00CF2C8A" w:rsidRDefault="00EA1C8D" w:rsidP="00EA1C8D">
      <w:pPr>
        <w:widowControl w:val="0"/>
        <w:numPr>
          <w:ilvl w:val="2"/>
          <w:numId w:val="1"/>
        </w:numPr>
        <w:spacing w:before="200" w:line="240" w:lineRule="auto"/>
        <w:ind w:right="-138"/>
        <w:contextualSpacing/>
        <w:jc w:val="both"/>
        <w:outlineLvl w:val="8"/>
        <w:rPr>
          <w:rFonts w:ascii="Aptos" w:eastAsia="Times New Roman" w:hAnsi="Aptos" w:cs="Times New Roman"/>
          <w:sz w:val="24"/>
          <w:szCs w:val="24"/>
          <w:lang w:val="en-CA" w:eastAsia="en-GB"/>
        </w:rPr>
      </w:pPr>
      <w:r w:rsidRPr="00CF2C8A">
        <w:rPr>
          <w:rFonts w:ascii="Aptos" w:eastAsia="Times New Roman" w:hAnsi="Aptos" w:cs="Times New Roman"/>
          <w:sz w:val="24"/>
          <w:szCs w:val="24"/>
          <w:lang w:val="en-CA" w:eastAsia="en-GB"/>
        </w:rPr>
        <w:t>The Off-Taker shall be responsible for any loss or damage to the Goods, the Production Site, the Producer Organisation’s property and/or personnel caused by any Inputs that are not of reasonable quality, fit for their intended purpose, and/or free of defects, including latent defects [and compliant with any specific quality standards set out in Annex [Y] of this Contract (Agreement)]</w:t>
      </w:r>
      <w:r w:rsidRPr="00CF2C8A">
        <w:rPr>
          <w:rFonts w:ascii="Aptos" w:eastAsia="Times New Roman" w:hAnsi="Aptos" w:cs="Times New Roman"/>
          <w:i/>
          <w:sz w:val="24"/>
          <w:szCs w:val="24"/>
          <w:lang w:val="en-CA" w:eastAsia="en-GB"/>
        </w:rPr>
        <w:t xml:space="preserve">.     </w:t>
      </w:r>
    </w:p>
    <w:p w14:paraId="21E19FD8" w14:textId="77777777" w:rsidR="00EA1C8D" w:rsidRPr="00CF2C8A" w:rsidRDefault="00EA1C8D" w:rsidP="00EA1C8D">
      <w:pPr>
        <w:widowControl w:val="0"/>
        <w:spacing w:before="200" w:line="240" w:lineRule="auto"/>
        <w:ind w:left="670" w:right="-138"/>
        <w:contextualSpacing/>
        <w:jc w:val="both"/>
        <w:outlineLvl w:val="8"/>
        <w:rPr>
          <w:rFonts w:ascii="Aptos" w:eastAsia="Times New Roman" w:hAnsi="Aptos" w:cs="Times New Roman"/>
          <w:b/>
          <w:sz w:val="24"/>
          <w:szCs w:val="24"/>
          <w:lang w:val="en-CA" w:eastAsia="en-GB"/>
        </w:rPr>
      </w:pPr>
    </w:p>
    <w:p w14:paraId="67BDDA1D" w14:textId="77777777" w:rsidR="00EA1C8D" w:rsidRPr="00CF2C8A" w:rsidRDefault="00EA1C8D" w:rsidP="00EA1C8D">
      <w:pPr>
        <w:widowControl w:val="0"/>
        <w:numPr>
          <w:ilvl w:val="1"/>
          <w:numId w:val="1"/>
        </w:numPr>
        <w:spacing w:before="200" w:line="240" w:lineRule="auto"/>
        <w:ind w:right="-138"/>
        <w:contextualSpacing/>
        <w:jc w:val="both"/>
        <w:outlineLvl w:val="8"/>
        <w:rPr>
          <w:rFonts w:ascii="Aptos" w:eastAsia="Times New Roman" w:hAnsi="Aptos" w:cs="Times New Roman"/>
          <w:b/>
          <w:sz w:val="24"/>
          <w:szCs w:val="24"/>
          <w:lang w:val="en-CA" w:eastAsia="en-GB"/>
        </w:rPr>
      </w:pPr>
      <w:r w:rsidRPr="00CF2C8A">
        <w:rPr>
          <w:rFonts w:ascii="Aptos" w:eastAsia="Times New Roman" w:hAnsi="Aptos" w:cs="Times New Roman"/>
          <w:b/>
          <w:i/>
          <w:sz w:val="24"/>
          <w:szCs w:val="24"/>
          <w:lang w:val="en-CA" w:eastAsia="en-GB"/>
        </w:rPr>
        <w:t>Payment for Inputs</w:t>
      </w:r>
    </w:p>
    <w:p w14:paraId="796570A9" w14:textId="77777777" w:rsidR="00EA1C8D" w:rsidRPr="00CF2C8A" w:rsidRDefault="00EA1C8D" w:rsidP="00EA1C8D">
      <w:pPr>
        <w:widowControl w:val="0"/>
        <w:numPr>
          <w:ilvl w:val="2"/>
          <w:numId w:val="1"/>
        </w:numPr>
        <w:spacing w:before="200" w:line="240" w:lineRule="auto"/>
        <w:ind w:right="-138"/>
        <w:contextualSpacing/>
        <w:jc w:val="both"/>
        <w:outlineLvl w:val="8"/>
        <w:rPr>
          <w:rFonts w:ascii="Aptos" w:eastAsia="Times New Roman" w:hAnsi="Aptos" w:cs="Times New Roman"/>
          <w:sz w:val="24"/>
          <w:szCs w:val="24"/>
          <w:lang w:val="en-CA" w:eastAsia="en-GB"/>
        </w:rPr>
      </w:pPr>
      <w:r w:rsidRPr="00CF2C8A">
        <w:rPr>
          <w:rFonts w:ascii="Aptos" w:eastAsia="Times New Roman" w:hAnsi="Aptos" w:cs="Times New Roman"/>
          <w:sz w:val="24"/>
          <w:szCs w:val="24"/>
          <w:lang w:val="en-CA" w:eastAsia="en-GB"/>
        </w:rPr>
        <w:t xml:space="preserve">The Producer Organisation shall pay for the Inputs provided by the Off-Taker according to the Input cost provided for in the pricing scheme in Annex [Y]. The Input cost in </w:t>
      </w:r>
      <w:r w:rsidRPr="00CF2C8A">
        <w:rPr>
          <w:rFonts w:ascii="Aptos" w:eastAsia="Times New Roman" w:hAnsi="Aptos" w:cs="Times New Roman"/>
          <w:sz w:val="24"/>
          <w:szCs w:val="24"/>
          <w:lang w:val="en-CA" w:eastAsia="en-GB"/>
        </w:rPr>
        <w:lastRenderedPageBreak/>
        <w:t>Annex [Y] shall be updated [insert a time period]</w:t>
      </w:r>
      <w:proofErr w:type="gramStart"/>
      <w:r w:rsidRPr="00CF2C8A">
        <w:rPr>
          <w:rFonts w:ascii="Aptos" w:eastAsia="Times New Roman" w:hAnsi="Aptos" w:cs="Times New Roman"/>
          <w:sz w:val="24"/>
          <w:szCs w:val="24"/>
          <w:lang w:val="en-CA" w:eastAsia="en-GB"/>
        </w:rPr>
        <w:t>/[</w:t>
      </w:r>
      <w:proofErr w:type="gramEnd"/>
      <w:r w:rsidRPr="00CF2C8A">
        <w:rPr>
          <w:rFonts w:ascii="Aptos" w:eastAsia="Times New Roman" w:hAnsi="Aptos" w:cs="Times New Roman"/>
          <w:sz w:val="24"/>
          <w:szCs w:val="24"/>
          <w:lang w:val="en-CA" w:eastAsia="en-GB"/>
        </w:rPr>
        <w:t>upon agreement of the Parties]</w:t>
      </w:r>
      <w:proofErr w:type="gramStart"/>
      <w:r w:rsidRPr="00CF2C8A">
        <w:rPr>
          <w:rFonts w:ascii="Aptos" w:eastAsia="Times New Roman" w:hAnsi="Aptos" w:cs="Times New Roman"/>
          <w:sz w:val="24"/>
          <w:szCs w:val="24"/>
          <w:lang w:val="en-CA" w:eastAsia="en-GB"/>
        </w:rPr>
        <w:t>/[</w:t>
      </w:r>
      <w:proofErr w:type="gramEnd"/>
      <w:r w:rsidRPr="00CF2C8A">
        <w:rPr>
          <w:rFonts w:ascii="Aptos" w:eastAsia="Times New Roman" w:hAnsi="Aptos" w:cs="Times New Roman"/>
          <w:sz w:val="24"/>
          <w:szCs w:val="24"/>
          <w:lang w:val="en-CA" w:eastAsia="en-GB"/>
        </w:rPr>
        <w:t>based on prevailing wholesale market price]</w:t>
      </w:r>
      <w:proofErr w:type="gramStart"/>
      <w:r w:rsidRPr="00CF2C8A">
        <w:rPr>
          <w:rFonts w:ascii="Aptos" w:eastAsia="Times New Roman" w:hAnsi="Aptos" w:cs="Times New Roman"/>
          <w:sz w:val="24"/>
          <w:szCs w:val="24"/>
          <w:lang w:val="en-CA" w:eastAsia="en-GB"/>
        </w:rPr>
        <w:t>/[</w:t>
      </w:r>
      <w:proofErr w:type="gramEnd"/>
      <w:r w:rsidRPr="00CF2C8A">
        <w:rPr>
          <w:rFonts w:ascii="Aptos" w:eastAsia="Times New Roman" w:hAnsi="Aptos" w:cs="Times New Roman"/>
          <w:sz w:val="24"/>
          <w:szCs w:val="24"/>
          <w:lang w:val="en-CA" w:eastAsia="en-GB"/>
        </w:rPr>
        <w:t>based on past practices between the Parties]</w:t>
      </w:r>
      <w:proofErr w:type="gramStart"/>
      <w:r w:rsidRPr="00CF2C8A">
        <w:rPr>
          <w:rFonts w:ascii="Aptos" w:eastAsia="Times New Roman" w:hAnsi="Aptos" w:cs="Times New Roman"/>
          <w:sz w:val="24"/>
          <w:szCs w:val="24"/>
          <w:lang w:val="en-CA" w:eastAsia="en-GB"/>
        </w:rPr>
        <w:t>/[</w:t>
      </w:r>
      <w:proofErr w:type="gramEnd"/>
      <w:r w:rsidRPr="00CF2C8A">
        <w:rPr>
          <w:rFonts w:ascii="Aptos" w:eastAsia="Times New Roman" w:hAnsi="Aptos" w:cs="Times New Roman"/>
          <w:sz w:val="24"/>
          <w:szCs w:val="24"/>
          <w:lang w:val="en-CA" w:eastAsia="en-GB"/>
        </w:rPr>
        <w:t xml:space="preserve">based on appropriate market prices]. The Off-Taker shall deliver the Inputs at the time and place specified in Annex [Y]. </w:t>
      </w:r>
    </w:p>
    <w:p w14:paraId="439FF356" w14:textId="77777777" w:rsidR="00EA1C8D" w:rsidRPr="00CF2C8A" w:rsidRDefault="00EA1C8D" w:rsidP="00EA1C8D">
      <w:pPr>
        <w:widowControl w:val="0"/>
        <w:numPr>
          <w:ilvl w:val="2"/>
          <w:numId w:val="1"/>
        </w:numPr>
        <w:spacing w:before="200" w:line="240" w:lineRule="auto"/>
        <w:ind w:right="-138"/>
        <w:contextualSpacing/>
        <w:jc w:val="both"/>
        <w:outlineLvl w:val="8"/>
        <w:rPr>
          <w:rFonts w:ascii="Aptos" w:eastAsia="Times New Roman" w:hAnsi="Aptos" w:cs="Times New Roman"/>
          <w:sz w:val="24"/>
          <w:szCs w:val="24"/>
          <w:lang w:val="en-CA" w:eastAsia="en-GB"/>
        </w:rPr>
      </w:pPr>
      <w:r w:rsidRPr="00CF2C8A">
        <w:rPr>
          <w:rFonts w:ascii="Aptos" w:eastAsia="Times New Roman" w:hAnsi="Aptos" w:cs="Times New Roman"/>
          <w:sz w:val="24"/>
          <w:szCs w:val="24"/>
          <w:lang w:val="en-CA" w:eastAsia="en-GB"/>
        </w:rPr>
        <w:t xml:space="preserve">The cost of the inputs shall be deducted from the revenues realized by the Producer </w:t>
      </w:r>
      <w:proofErr w:type="spellStart"/>
      <w:r w:rsidRPr="00CF2C8A">
        <w:rPr>
          <w:rFonts w:ascii="Aptos" w:eastAsia="Times New Roman" w:hAnsi="Aptos" w:cs="Times New Roman"/>
          <w:sz w:val="24"/>
          <w:szCs w:val="24"/>
          <w:lang w:val="en-CA" w:eastAsia="en-GB"/>
        </w:rPr>
        <w:t>Orgamisation</w:t>
      </w:r>
      <w:proofErr w:type="spellEnd"/>
      <w:r w:rsidRPr="00CF2C8A">
        <w:rPr>
          <w:rFonts w:ascii="Aptos" w:eastAsia="Times New Roman" w:hAnsi="Aptos" w:cs="Times New Roman"/>
          <w:sz w:val="24"/>
          <w:szCs w:val="24"/>
          <w:lang w:val="en-CA" w:eastAsia="en-GB"/>
        </w:rPr>
        <w:t>.</w:t>
      </w:r>
    </w:p>
    <w:p w14:paraId="6A471277" w14:textId="77777777" w:rsidR="00EA1C8D" w:rsidRPr="00CF2C8A" w:rsidRDefault="00EA1C8D" w:rsidP="00EA1C8D">
      <w:pPr>
        <w:widowControl w:val="0"/>
        <w:spacing w:before="200" w:line="240" w:lineRule="auto"/>
        <w:ind w:left="720" w:right="-138"/>
        <w:contextualSpacing/>
        <w:jc w:val="both"/>
        <w:outlineLvl w:val="8"/>
        <w:rPr>
          <w:rFonts w:ascii="Aptos" w:eastAsia="Times New Roman" w:hAnsi="Aptos" w:cs="Times New Roman"/>
          <w:i/>
          <w:sz w:val="24"/>
          <w:szCs w:val="24"/>
          <w:lang w:val="en-CA" w:eastAsia="en-GB"/>
        </w:rPr>
      </w:pPr>
      <w:r w:rsidRPr="00CF2C8A">
        <w:rPr>
          <w:rFonts w:ascii="Aptos" w:eastAsia="Times New Roman" w:hAnsi="Aptos" w:cs="Times New Roman"/>
          <w:i/>
          <w:sz w:val="24"/>
          <w:szCs w:val="24"/>
          <w:lang w:val="en-CA" w:eastAsia="en-GB"/>
        </w:rPr>
        <w:t>[Option1: Shared payment]</w:t>
      </w:r>
    </w:p>
    <w:p w14:paraId="439C5278" w14:textId="77777777" w:rsidR="00EA1C8D" w:rsidRPr="00CF2C8A" w:rsidRDefault="00EA1C8D" w:rsidP="00EA1C8D">
      <w:pPr>
        <w:widowControl w:val="0"/>
        <w:numPr>
          <w:ilvl w:val="2"/>
          <w:numId w:val="1"/>
        </w:numPr>
        <w:spacing w:before="200" w:line="240" w:lineRule="auto"/>
        <w:ind w:right="-138"/>
        <w:contextualSpacing/>
        <w:jc w:val="both"/>
        <w:outlineLvl w:val="8"/>
        <w:rPr>
          <w:rFonts w:ascii="Aptos" w:eastAsia="Times New Roman" w:hAnsi="Aptos" w:cs="Times New Roman"/>
          <w:i/>
          <w:sz w:val="24"/>
          <w:szCs w:val="24"/>
          <w:lang w:val="en-CA" w:eastAsia="en-GB"/>
        </w:rPr>
      </w:pPr>
      <w:r w:rsidRPr="00CF2C8A">
        <w:rPr>
          <w:rFonts w:ascii="Aptos" w:eastAsia="Times New Roman" w:hAnsi="Aptos" w:cs="Times New Roman"/>
          <w:i/>
          <w:sz w:val="24"/>
          <w:szCs w:val="24"/>
          <w:lang w:val="en-CA" w:eastAsia="en-GB"/>
        </w:rPr>
        <w:t xml:space="preserve"> The total cost of all Inputs, including delivery, training, and technical assistance, shall be provided for in Annex [Y]. The Buyer and Producer shall share the cost of the Inputs, as follows: [insert details of share of costs]. The Buyer shall supply the Inputs at the time and place specified in Annex [Y].</w:t>
      </w:r>
    </w:p>
    <w:p w14:paraId="5F14AD5E" w14:textId="77777777" w:rsidR="00EA1C8D" w:rsidRPr="00CF2C8A" w:rsidRDefault="00EA1C8D" w:rsidP="00EA1C8D">
      <w:pPr>
        <w:widowControl w:val="0"/>
        <w:spacing w:before="200" w:line="240" w:lineRule="auto"/>
        <w:ind w:left="720" w:right="-138"/>
        <w:contextualSpacing/>
        <w:jc w:val="both"/>
        <w:outlineLvl w:val="8"/>
        <w:rPr>
          <w:rFonts w:ascii="Aptos" w:eastAsia="Times New Roman" w:hAnsi="Aptos" w:cs="Times New Roman"/>
          <w:i/>
          <w:sz w:val="24"/>
          <w:szCs w:val="24"/>
          <w:lang w:val="en-CA" w:eastAsia="en-GB"/>
        </w:rPr>
      </w:pPr>
      <w:r w:rsidRPr="00CF2C8A">
        <w:rPr>
          <w:rFonts w:ascii="Aptos" w:eastAsia="Times New Roman" w:hAnsi="Aptos" w:cs="Times New Roman"/>
          <w:i/>
          <w:sz w:val="24"/>
          <w:szCs w:val="24"/>
          <w:lang w:val="en-CA" w:eastAsia="en-GB"/>
        </w:rPr>
        <w:t>Option 2</w:t>
      </w:r>
    </w:p>
    <w:p w14:paraId="374BDEF1" w14:textId="77777777" w:rsidR="00EA1C8D" w:rsidRPr="00CF2C8A" w:rsidRDefault="00EA1C8D" w:rsidP="00EA1C8D">
      <w:pPr>
        <w:widowControl w:val="0"/>
        <w:numPr>
          <w:ilvl w:val="2"/>
          <w:numId w:val="1"/>
        </w:numPr>
        <w:spacing w:before="200" w:line="240" w:lineRule="auto"/>
        <w:ind w:right="-138"/>
        <w:contextualSpacing/>
        <w:jc w:val="both"/>
        <w:outlineLvl w:val="8"/>
        <w:rPr>
          <w:rFonts w:ascii="Aptos" w:eastAsia="Times New Roman" w:hAnsi="Aptos" w:cs="Times New Roman"/>
          <w:sz w:val="24"/>
          <w:szCs w:val="24"/>
          <w:lang w:val="en-CA" w:eastAsia="en-GB"/>
        </w:rPr>
      </w:pPr>
      <w:r w:rsidRPr="00CF2C8A">
        <w:rPr>
          <w:rFonts w:ascii="Aptos" w:eastAsia="Times New Roman" w:hAnsi="Aptos" w:cs="Times New Roman"/>
          <w:i/>
          <w:sz w:val="24"/>
          <w:szCs w:val="24"/>
          <w:lang w:val="en-CA" w:eastAsia="en-GB"/>
        </w:rPr>
        <w:t xml:space="preserve"> The Producer Organisation’s share of the costs shall be deducted from the amount payable by the Off-Taker for the Goods supplied.          </w:t>
      </w:r>
    </w:p>
    <w:p w14:paraId="74B49DB0" w14:textId="77777777" w:rsidR="00EA1C8D" w:rsidRPr="00CF2C8A" w:rsidRDefault="00EA1C8D" w:rsidP="00EA1C8D">
      <w:pPr>
        <w:spacing w:line="240" w:lineRule="auto"/>
        <w:ind w:left="426" w:right="-138"/>
        <w:contextualSpacing/>
        <w:jc w:val="both"/>
        <w:rPr>
          <w:rFonts w:ascii="Aptos" w:eastAsia="Times New Roman" w:hAnsi="Aptos" w:cs="Times New Roman"/>
          <w:i/>
          <w:sz w:val="24"/>
          <w:szCs w:val="24"/>
          <w:lang w:val="en-CA" w:eastAsia="en-GB"/>
        </w:rPr>
      </w:pPr>
    </w:p>
    <w:p w14:paraId="5012567B" w14:textId="77777777" w:rsidR="00EA1C8D" w:rsidRPr="00CF2C8A" w:rsidRDefault="00EA1C8D" w:rsidP="00EA1C8D">
      <w:pPr>
        <w:widowControl w:val="0"/>
        <w:numPr>
          <w:ilvl w:val="0"/>
          <w:numId w:val="1"/>
        </w:numPr>
        <w:spacing w:before="200" w:line="240" w:lineRule="auto"/>
        <w:ind w:left="426" w:right="-138" w:hanging="426"/>
        <w:contextualSpacing/>
        <w:jc w:val="both"/>
        <w:outlineLvl w:val="8"/>
        <w:rPr>
          <w:rFonts w:ascii="Aptos" w:eastAsia="Times New Roman" w:hAnsi="Aptos" w:cs="Times New Roman"/>
          <w:i/>
          <w:sz w:val="24"/>
          <w:szCs w:val="24"/>
          <w:lang w:val="en-CA" w:eastAsia="en-GB"/>
        </w:rPr>
      </w:pPr>
      <w:r w:rsidRPr="00CF2C8A">
        <w:rPr>
          <w:rFonts w:ascii="Aptos" w:eastAsia="Times New Roman" w:hAnsi="Aptos" w:cs="Times New Roman"/>
          <w:b/>
          <w:sz w:val="24"/>
          <w:szCs w:val="24"/>
          <w:lang w:val="en-CA" w:eastAsia="en-GB"/>
        </w:rPr>
        <w:t xml:space="preserve">SUPPLY AND ACCEPTANCE </w:t>
      </w:r>
    </w:p>
    <w:p w14:paraId="6A8C9C1A" w14:textId="77777777" w:rsidR="00EA1C8D" w:rsidRPr="00CF2C8A" w:rsidRDefault="00EA1C8D" w:rsidP="00EA1C8D">
      <w:pPr>
        <w:widowControl w:val="0"/>
        <w:numPr>
          <w:ilvl w:val="1"/>
          <w:numId w:val="1"/>
        </w:numPr>
        <w:spacing w:before="200" w:line="240" w:lineRule="auto"/>
        <w:ind w:right="-138"/>
        <w:contextualSpacing/>
        <w:jc w:val="both"/>
        <w:outlineLvl w:val="8"/>
        <w:rPr>
          <w:rFonts w:ascii="Aptos" w:eastAsia="Times New Roman" w:hAnsi="Aptos" w:cs="Times New Roman"/>
          <w:i/>
          <w:sz w:val="24"/>
          <w:szCs w:val="24"/>
          <w:lang w:val="en-CA" w:eastAsia="en-GB"/>
        </w:rPr>
      </w:pPr>
      <w:r w:rsidRPr="00CF2C8A">
        <w:rPr>
          <w:rFonts w:ascii="Aptos" w:eastAsia="Times New Roman" w:hAnsi="Aptos" w:cs="Times New Roman"/>
          <w:b/>
          <w:sz w:val="24"/>
          <w:szCs w:val="24"/>
          <w:lang w:val="en-CA" w:eastAsia="en-GB"/>
        </w:rPr>
        <w:t>Delivery</w:t>
      </w:r>
    </w:p>
    <w:p w14:paraId="2F4D6F1B" w14:textId="77777777" w:rsidR="00EA1C8D" w:rsidRPr="00CF2C8A" w:rsidRDefault="00EA1C8D" w:rsidP="00EA1C8D">
      <w:pPr>
        <w:widowControl w:val="0"/>
        <w:numPr>
          <w:ilvl w:val="2"/>
          <w:numId w:val="1"/>
        </w:numPr>
        <w:spacing w:before="200" w:line="240" w:lineRule="auto"/>
        <w:ind w:right="-138"/>
        <w:contextualSpacing/>
        <w:jc w:val="both"/>
        <w:outlineLvl w:val="8"/>
        <w:rPr>
          <w:rFonts w:ascii="Aptos" w:eastAsia="Times New Roman" w:hAnsi="Aptos" w:cs="Times New Roman"/>
          <w:sz w:val="24"/>
          <w:szCs w:val="24"/>
          <w:lang w:val="en-CA" w:eastAsia="en-GB"/>
        </w:rPr>
      </w:pPr>
      <w:r w:rsidRPr="00CF2C8A">
        <w:rPr>
          <w:rFonts w:ascii="Aptos" w:eastAsia="Times New Roman" w:hAnsi="Aptos" w:cs="Times New Roman"/>
          <w:sz w:val="24"/>
          <w:szCs w:val="24"/>
          <w:lang w:val="en-CA" w:eastAsia="en-GB"/>
        </w:rPr>
        <w:t>Parties agree that supply/delivery transactions may be done on ex-works /Free on Board/Cost-Freight-Insurance basis hence Ex-works/FOB/CIF provisions may apply depending on the nature of the Goods.</w:t>
      </w:r>
    </w:p>
    <w:p w14:paraId="48AC3A98" w14:textId="77777777" w:rsidR="00EA1C8D" w:rsidRPr="00CF2C8A" w:rsidRDefault="00EA1C8D" w:rsidP="00EA1C8D">
      <w:pPr>
        <w:widowControl w:val="0"/>
        <w:numPr>
          <w:ilvl w:val="2"/>
          <w:numId w:val="1"/>
        </w:numPr>
        <w:spacing w:before="200" w:line="240" w:lineRule="auto"/>
        <w:ind w:right="-138"/>
        <w:contextualSpacing/>
        <w:jc w:val="both"/>
        <w:outlineLvl w:val="8"/>
        <w:rPr>
          <w:rFonts w:ascii="Aptos" w:eastAsia="Times New Roman" w:hAnsi="Aptos" w:cs="Times New Roman"/>
          <w:sz w:val="24"/>
          <w:szCs w:val="24"/>
          <w:lang w:val="en-CA" w:eastAsia="en-GB"/>
        </w:rPr>
      </w:pPr>
      <w:r w:rsidRPr="00CF2C8A">
        <w:rPr>
          <w:rFonts w:ascii="Aptos" w:eastAsia="Times New Roman" w:hAnsi="Aptos" w:cs="Times New Roman"/>
          <w:i/>
          <w:sz w:val="24"/>
          <w:szCs w:val="24"/>
          <w:lang w:val="en-CA" w:eastAsia="en-GB"/>
        </w:rPr>
        <w:t>Optional:</w:t>
      </w:r>
      <w:r w:rsidRPr="00CF2C8A">
        <w:rPr>
          <w:rFonts w:ascii="Aptos" w:eastAsia="Times New Roman" w:hAnsi="Aptos" w:cs="Times New Roman"/>
          <w:sz w:val="24"/>
          <w:szCs w:val="24"/>
          <w:lang w:val="en-CA" w:eastAsia="en-GB"/>
        </w:rPr>
        <w:t xml:space="preserve"> [The Producer Organisation may supply the Goods to the delivery point at the Off-Taker’s facility at [insert location of delivery point]]</w:t>
      </w:r>
      <w:proofErr w:type="gramStart"/>
      <w:r w:rsidRPr="00CF2C8A">
        <w:rPr>
          <w:rFonts w:ascii="Aptos" w:eastAsia="Times New Roman" w:hAnsi="Aptos" w:cs="Times New Roman"/>
          <w:sz w:val="24"/>
          <w:szCs w:val="24"/>
          <w:lang w:val="en-CA" w:eastAsia="en-GB"/>
        </w:rPr>
        <w:t>/[</w:t>
      </w:r>
      <w:proofErr w:type="gramEnd"/>
      <w:r w:rsidRPr="00CF2C8A">
        <w:rPr>
          <w:rFonts w:ascii="Aptos" w:eastAsia="Times New Roman" w:hAnsi="Aptos" w:cs="Times New Roman"/>
          <w:sz w:val="24"/>
          <w:szCs w:val="24"/>
          <w:lang w:val="en-CA" w:eastAsia="en-GB"/>
        </w:rPr>
        <w:t xml:space="preserve">The Off-Taker shall collect the Goods from the delivery point at [location of delivery point(s)]], according to the delivery schedule, and in accordance with the technical requirements for delivery, set out in in Annex [Z]. </w:t>
      </w:r>
    </w:p>
    <w:p w14:paraId="1250C69E" w14:textId="77777777" w:rsidR="00EA1C8D" w:rsidRPr="00CF2C8A" w:rsidRDefault="00EA1C8D" w:rsidP="00EA1C8D">
      <w:pPr>
        <w:widowControl w:val="0"/>
        <w:numPr>
          <w:ilvl w:val="2"/>
          <w:numId w:val="1"/>
        </w:numPr>
        <w:spacing w:before="200" w:line="240" w:lineRule="auto"/>
        <w:ind w:right="-138"/>
        <w:contextualSpacing/>
        <w:jc w:val="both"/>
        <w:outlineLvl w:val="8"/>
        <w:rPr>
          <w:rFonts w:ascii="Aptos" w:eastAsia="Times New Roman" w:hAnsi="Aptos" w:cs="Times New Roman"/>
          <w:sz w:val="24"/>
          <w:szCs w:val="24"/>
          <w:lang w:val="en-CA" w:eastAsia="en-GB"/>
        </w:rPr>
      </w:pPr>
      <w:r w:rsidRPr="00CF2C8A">
        <w:rPr>
          <w:rFonts w:ascii="Aptos" w:eastAsia="Times New Roman" w:hAnsi="Aptos" w:cs="Times New Roman"/>
          <w:sz w:val="24"/>
          <w:szCs w:val="24"/>
          <w:lang w:val="en-CA" w:eastAsia="en-GB"/>
        </w:rPr>
        <w:t>The costs of transportation of the Goods to the delivery point shall be paid by the [Off-Taker]</w:t>
      </w:r>
      <w:proofErr w:type="gramStart"/>
      <w:r w:rsidRPr="00CF2C8A">
        <w:rPr>
          <w:rFonts w:ascii="Aptos" w:eastAsia="Times New Roman" w:hAnsi="Aptos" w:cs="Times New Roman"/>
          <w:sz w:val="24"/>
          <w:szCs w:val="24"/>
          <w:lang w:val="en-CA" w:eastAsia="en-GB"/>
        </w:rPr>
        <w:t>/[</w:t>
      </w:r>
      <w:proofErr w:type="gramEnd"/>
      <w:r w:rsidRPr="00CF2C8A">
        <w:rPr>
          <w:rFonts w:ascii="Aptos" w:eastAsia="Times New Roman" w:hAnsi="Aptos" w:cs="Times New Roman"/>
          <w:sz w:val="24"/>
          <w:szCs w:val="24"/>
          <w:lang w:val="en-CA" w:eastAsia="en-GB"/>
        </w:rPr>
        <w:t xml:space="preserve">Producer Organisation]. The Off-Taker shall bear all costs associated with the Goods after delivery to the delivery point. </w:t>
      </w:r>
    </w:p>
    <w:p w14:paraId="3FE0565E" w14:textId="77777777" w:rsidR="00EA1C8D" w:rsidRPr="00CF2C8A" w:rsidRDefault="00EA1C8D" w:rsidP="00EA1C8D">
      <w:pPr>
        <w:widowControl w:val="0"/>
        <w:numPr>
          <w:ilvl w:val="2"/>
          <w:numId w:val="1"/>
        </w:numPr>
        <w:spacing w:before="200" w:line="240" w:lineRule="auto"/>
        <w:ind w:right="-138"/>
        <w:contextualSpacing/>
        <w:jc w:val="both"/>
        <w:outlineLvl w:val="8"/>
        <w:rPr>
          <w:rFonts w:ascii="Aptos" w:eastAsia="Times New Roman" w:hAnsi="Aptos" w:cs="Times New Roman"/>
          <w:sz w:val="24"/>
          <w:szCs w:val="24"/>
          <w:lang w:val="en-CA" w:eastAsia="en-GB"/>
        </w:rPr>
      </w:pPr>
      <w:r w:rsidRPr="00CF2C8A">
        <w:rPr>
          <w:rFonts w:ascii="Aptos" w:eastAsia="Times New Roman" w:hAnsi="Aptos" w:cs="Times New Roman"/>
          <w:sz w:val="24"/>
          <w:szCs w:val="24"/>
          <w:lang w:val="en-CA" w:eastAsia="en-GB"/>
        </w:rPr>
        <w:t>The [Off-Taker]</w:t>
      </w:r>
      <w:proofErr w:type="gramStart"/>
      <w:r w:rsidRPr="00CF2C8A">
        <w:rPr>
          <w:rFonts w:ascii="Aptos" w:eastAsia="Times New Roman" w:hAnsi="Aptos" w:cs="Times New Roman"/>
          <w:sz w:val="24"/>
          <w:szCs w:val="24"/>
          <w:lang w:val="en-CA" w:eastAsia="en-GB"/>
        </w:rPr>
        <w:t>/[</w:t>
      </w:r>
      <w:proofErr w:type="gramEnd"/>
      <w:r w:rsidRPr="00CF2C8A">
        <w:rPr>
          <w:rFonts w:ascii="Aptos" w:eastAsia="Times New Roman" w:hAnsi="Aptos" w:cs="Times New Roman"/>
          <w:sz w:val="24"/>
          <w:szCs w:val="24"/>
          <w:lang w:val="en-CA" w:eastAsia="en-GB"/>
        </w:rPr>
        <w:t>Producer Organisation] shall be responsible for loading the Goods. The [Off-Taker]</w:t>
      </w:r>
      <w:proofErr w:type="gramStart"/>
      <w:r w:rsidRPr="00CF2C8A">
        <w:rPr>
          <w:rFonts w:ascii="Aptos" w:eastAsia="Times New Roman" w:hAnsi="Aptos" w:cs="Times New Roman"/>
          <w:sz w:val="24"/>
          <w:szCs w:val="24"/>
          <w:lang w:val="en-CA" w:eastAsia="en-GB"/>
        </w:rPr>
        <w:t>/[</w:t>
      </w:r>
      <w:proofErr w:type="gramEnd"/>
      <w:r w:rsidRPr="00CF2C8A">
        <w:rPr>
          <w:rFonts w:ascii="Aptos" w:eastAsia="Times New Roman" w:hAnsi="Aptos" w:cs="Times New Roman"/>
          <w:sz w:val="24"/>
          <w:szCs w:val="24"/>
          <w:lang w:val="en-CA" w:eastAsia="en-GB"/>
        </w:rPr>
        <w:t xml:space="preserve">Producer Organisation] shall be responsible for unloading the Goods. </w:t>
      </w:r>
    </w:p>
    <w:p w14:paraId="1C5E2C1E" w14:textId="77777777" w:rsidR="00EA1C8D" w:rsidRPr="00CF2C8A" w:rsidRDefault="00EA1C8D" w:rsidP="00EA1C8D">
      <w:pPr>
        <w:widowControl w:val="0"/>
        <w:numPr>
          <w:ilvl w:val="2"/>
          <w:numId w:val="1"/>
        </w:numPr>
        <w:spacing w:before="200" w:line="240" w:lineRule="auto"/>
        <w:ind w:right="-138"/>
        <w:contextualSpacing/>
        <w:jc w:val="both"/>
        <w:outlineLvl w:val="8"/>
        <w:rPr>
          <w:rFonts w:ascii="Aptos" w:eastAsia="Times New Roman" w:hAnsi="Aptos" w:cs="Times New Roman"/>
          <w:i/>
          <w:sz w:val="24"/>
          <w:szCs w:val="24"/>
          <w:lang w:val="en-CA" w:eastAsia="en-GB"/>
        </w:rPr>
      </w:pPr>
      <w:r w:rsidRPr="00CF2C8A">
        <w:rPr>
          <w:rFonts w:ascii="Aptos" w:eastAsia="Times New Roman" w:hAnsi="Aptos" w:cs="Times New Roman"/>
          <w:sz w:val="24"/>
          <w:szCs w:val="24"/>
          <w:lang w:val="en-CA" w:eastAsia="en-GB"/>
        </w:rPr>
        <w:t xml:space="preserve">The Goods shall be packaged in [insert commodity-specific packaging requirements] by the Producer Organisation before delivery.    </w:t>
      </w:r>
    </w:p>
    <w:p w14:paraId="63CF37D0" w14:textId="77777777" w:rsidR="00EA1C8D" w:rsidRPr="00CF2C8A" w:rsidRDefault="00EA1C8D" w:rsidP="00EA1C8D">
      <w:pPr>
        <w:widowControl w:val="0"/>
        <w:spacing w:before="200" w:line="240" w:lineRule="auto"/>
        <w:ind w:left="670" w:right="-138"/>
        <w:contextualSpacing/>
        <w:jc w:val="both"/>
        <w:outlineLvl w:val="8"/>
        <w:rPr>
          <w:rFonts w:ascii="Aptos" w:eastAsia="Times New Roman" w:hAnsi="Aptos" w:cs="Times New Roman"/>
          <w:i/>
          <w:sz w:val="24"/>
          <w:szCs w:val="24"/>
          <w:lang w:val="en-CA" w:eastAsia="en-GB"/>
        </w:rPr>
      </w:pPr>
    </w:p>
    <w:p w14:paraId="1F9D1A41" w14:textId="77777777" w:rsidR="00EA1C8D" w:rsidRPr="00CF2C8A" w:rsidRDefault="00EA1C8D" w:rsidP="00EA1C8D">
      <w:pPr>
        <w:widowControl w:val="0"/>
        <w:numPr>
          <w:ilvl w:val="1"/>
          <w:numId w:val="1"/>
        </w:numPr>
        <w:spacing w:before="200" w:line="240" w:lineRule="auto"/>
        <w:ind w:right="-138"/>
        <w:contextualSpacing/>
        <w:jc w:val="both"/>
        <w:outlineLvl w:val="8"/>
        <w:rPr>
          <w:rFonts w:ascii="Aptos" w:eastAsia="Times New Roman" w:hAnsi="Aptos" w:cs="Times New Roman"/>
          <w:i/>
          <w:sz w:val="24"/>
          <w:szCs w:val="24"/>
          <w:lang w:val="en-CA" w:eastAsia="en-GB"/>
        </w:rPr>
      </w:pPr>
      <w:r w:rsidRPr="00CF2C8A">
        <w:rPr>
          <w:rFonts w:ascii="Aptos" w:eastAsia="Times New Roman" w:hAnsi="Aptos" w:cs="Times New Roman"/>
          <w:b/>
          <w:sz w:val="24"/>
          <w:szCs w:val="24"/>
          <w:lang w:val="en-CA" w:eastAsia="en-GB"/>
        </w:rPr>
        <w:t xml:space="preserve"> Inspection of Goods</w:t>
      </w:r>
    </w:p>
    <w:p w14:paraId="6904F478" w14:textId="77777777" w:rsidR="00EA1C8D" w:rsidRPr="00CF2C8A" w:rsidRDefault="00EA1C8D" w:rsidP="00EA1C8D">
      <w:pPr>
        <w:widowControl w:val="0"/>
        <w:numPr>
          <w:ilvl w:val="2"/>
          <w:numId w:val="1"/>
        </w:numPr>
        <w:spacing w:before="200" w:line="240" w:lineRule="auto"/>
        <w:ind w:right="-138"/>
        <w:contextualSpacing/>
        <w:jc w:val="both"/>
        <w:outlineLvl w:val="8"/>
        <w:rPr>
          <w:rFonts w:ascii="Aptos" w:eastAsia="Times New Roman" w:hAnsi="Aptos" w:cs="Times New Roman"/>
          <w:sz w:val="24"/>
          <w:szCs w:val="24"/>
          <w:lang w:val="en-CA" w:eastAsia="en-GB"/>
        </w:rPr>
      </w:pPr>
      <w:r w:rsidRPr="00CF2C8A">
        <w:rPr>
          <w:rFonts w:ascii="Aptos" w:eastAsia="Times New Roman" w:hAnsi="Aptos" w:cs="Times New Roman"/>
          <w:sz w:val="24"/>
          <w:szCs w:val="24"/>
          <w:lang w:val="en-CA" w:eastAsia="en-GB"/>
        </w:rPr>
        <w:t>The Off-Taker shall weigh, sort, and inspect the Goods at its own cost, no more than [insert number of hours/days] after delivery at the delivery point.</w:t>
      </w:r>
    </w:p>
    <w:p w14:paraId="7E239D05" w14:textId="77777777" w:rsidR="00EA1C8D" w:rsidRPr="00CF2C8A" w:rsidRDefault="00EA1C8D" w:rsidP="00EA1C8D">
      <w:pPr>
        <w:widowControl w:val="0"/>
        <w:numPr>
          <w:ilvl w:val="2"/>
          <w:numId w:val="1"/>
        </w:numPr>
        <w:spacing w:before="200" w:line="240" w:lineRule="auto"/>
        <w:ind w:right="-138"/>
        <w:contextualSpacing/>
        <w:jc w:val="both"/>
        <w:outlineLvl w:val="8"/>
        <w:rPr>
          <w:rFonts w:ascii="Aptos" w:eastAsia="Times New Roman" w:hAnsi="Aptos" w:cs="Times New Roman"/>
          <w:sz w:val="24"/>
          <w:szCs w:val="24"/>
          <w:lang w:val="en-CA" w:eastAsia="en-GB"/>
        </w:rPr>
      </w:pPr>
      <w:r w:rsidRPr="00CF2C8A">
        <w:rPr>
          <w:rFonts w:ascii="Aptos" w:eastAsia="Times New Roman" w:hAnsi="Aptos" w:cs="Times New Roman"/>
          <w:sz w:val="24"/>
          <w:szCs w:val="24"/>
          <w:lang w:val="en-CA" w:eastAsia="en-GB"/>
        </w:rPr>
        <w:t>Where the Off-Taker fails to inspect the Goods within [insert number of hours/days] of delivery, all risks and costs of spoilage of the Goods occurring after delivery shall be borne by the Off-Taker.</w:t>
      </w:r>
    </w:p>
    <w:p w14:paraId="374BCB91" w14:textId="77777777" w:rsidR="00EA1C8D" w:rsidRPr="00CF2C8A" w:rsidRDefault="00EA1C8D" w:rsidP="00EA1C8D">
      <w:pPr>
        <w:widowControl w:val="0"/>
        <w:numPr>
          <w:ilvl w:val="2"/>
          <w:numId w:val="1"/>
        </w:numPr>
        <w:spacing w:before="200" w:line="240" w:lineRule="auto"/>
        <w:ind w:right="-138"/>
        <w:contextualSpacing/>
        <w:jc w:val="both"/>
        <w:outlineLvl w:val="8"/>
        <w:rPr>
          <w:rFonts w:ascii="Aptos" w:eastAsia="Times New Roman" w:hAnsi="Aptos" w:cs="Times New Roman"/>
          <w:sz w:val="24"/>
          <w:szCs w:val="24"/>
          <w:lang w:val="en-CA" w:eastAsia="en-GB"/>
        </w:rPr>
      </w:pPr>
      <w:r w:rsidRPr="00CF2C8A">
        <w:rPr>
          <w:rFonts w:ascii="Aptos" w:eastAsia="Times New Roman" w:hAnsi="Aptos" w:cs="Times New Roman"/>
          <w:sz w:val="24"/>
          <w:szCs w:val="24"/>
          <w:lang w:val="en-CA" w:eastAsia="en-GB"/>
        </w:rPr>
        <w:t>The Producer Organisation [</w:t>
      </w:r>
      <w:r w:rsidRPr="00CF2C8A">
        <w:rPr>
          <w:rFonts w:ascii="Aptos" w:eastAsia="Times New Roman" w:hAnsi="Aptos" w:cs="Times New Roman"/>
          <w:i/>
          <w:sz w:val="24"/>
          <w:szCs w:val="24"/>
          <w:lang w:val="en-CA" w:eastAsia="en-GB"/>
        </w:rPr>
        <w:t>optional: or the Independent Entity</w:t>
      </w:r>
      <w:r w:rsidRPr="00CF2C8A">
        <w:rPr>
          <w:rFonts w:ascii="Aptos" w:eastAsia="Times New Roman" w:hAnsi="Aptos" w:cs="Times New Roman"/>
          <w:sz w:val="24"/>
          <w:szCs w:val="24"/>
          <w:lang w:val="en-CA" w:eastAsia="en-GB"/>
        </w:rPr>
        <w:t>] may be present during the inspection of the Goods. The Off-Taker [</w:t>
      </w:r>
      <w:r w:rsidRPr="00CF2C8A">
        <w:rPr>
          <w:rFonts w:ascii="Aptos" w:eastAsia="Times New Roman" w:hAnsi="Aptos" w:cs="Times New Roman"/>
          <w:i/>
          <w:sz w:val="24"/>
          <w:szCs w:val="24"/>
          <w:lang w:val="en-CA" w:eastAsia="en-GB"/>
        </w:rPr>
        <w:t>optional: or the Independent Entity</w:t>
      </w:r>
      <w:r w:rsidRPr="00CF2C8A">
        <w:rPr>
          <w:rFonts w:ascii="Aptos" w:eastAsia="Times New Roman" w:hAnsi="Aptos" w:cs="Times New Roman"/>
          <w:sz w:val="24"/>
          <w:szCs w:val="24"/>
          <w:lang w:val="en-CA" w:eastAsia="en-GB"/>
        </w:rPr>
        <w:t xml:space="preserve">] shall issue a written document evidencing the specification of the Goods as inspected. Where the Producer Organisation objects to the specification of the Goods as determined by the Off-Taker, the Parties shall seek a resolution in accordance with </w:t>
      </w:r>
      <w:r w:rsidRPr="00CF2C8A">
        <w:rPr>
          <w:rFonts w:ascii="Aptos" w:eastAsia="Times New Roman" w:hAnsi="Aptos" w:cs="Times New Roman"/>
          <w:sz w:val="24"/>
          <w:szCs w:val="24"/>
          <w:lang w:val="en-CA" w:eastAsia="en-GB"/>
        </w:rPr>
        <w:lastRenderedPageBreak/>
        <w:t xml:space="preserve">Article 11 below (Dispute Resolution). </w:t>
      </w:r>
    </w:p>
    <w:p w14:paraId="71CD522A" w14:textId="77777777" w:rsidR="00EA1C8D" w:rsidRPr="00CF2C8A" w:rsidRDefault="00EA1C8D" w:rsidP="00EA1C8D">
      <w:pPr>
        <w:widowControl w:val="0"/>
        <w:numPr>
          <w:ilvl w:val="2"/>
          <w:numId w:val="1"/>
        </w:numPr>
        <w:spacing w:before="200" w:line="240" w:lineRule="auto"/>
        <w:ind w:right="-138"/>
        <w:contextualSpacing/>
        <w:jc w:val="both"/>
        <w:outlineLvl w:val="8"/>
        <w:rPr>
          <w:rFonts w:ascii="Aptos" w:eastAsia="Times New Roman" w:hAnsi="Aptos" w:cs="Times New Roman"/>
          <w:i/>
          <w:sz w:val="24"/>
          <w:szCs w:val="24"/>
          <w:lang w:val="en-CA" w:eastAsia="en-GB"/>
        </w:rPr>
      </w:pPr>
      <w:r w:rsidRPr="00CF2C8A">
        <w:rPr>
          <w:rFonts w:ascii="Aptos" w:eastAsia="Times New Roman" w:hAnsi="Aptos" w:cs="Times New Roman"/>
          <w:sz w:val="24"/>
          <w:szCs w:val="24"/>
          <w:lang w:val="en-CA" w:eastAsia="en-GB"/>
        </w:rPr>
        <w:t xml:space="preserve">The costs associated with the inspection shall be covered by the Off-Taker/Producer Organisation.    </w:t>
      </w:r>
    </w:p>
    <w:p w14:paraId="6CD602F3" w14:textId="77777777" w:rsidR="00EA1C8D" w:rsidRPr="00CF2C8A" w:rsidRDefault="00EA1C8D" w:rsidP="00EA1C8D">
      <w:pPr>
        <w:widowControl w:val="0"/>
        <w:spacing w:before="200" w:line="240" w:lineRule="auto"/>
        <w:ind w:left="670" w:right="-138"/>
        <w:contextualSpacing/>
        <w:jc w:val="both"/>
        <w:outlineLvl w:val="8"/>
        <w:rPr>
          <w:rFonts w:ascii="Aptos" w:eastAsia="Times New Roman" w:hAnsi="Aptos" w:cs="Times New Roman"/>
          <w:b/>
          <w:sz w:val="24"/>
          <w:szCs w:val="24"/>
          <w:lang w:val="en-CA" w:eastAsia="en-GB"/>
        </w:rPr>
      </w:pPr>
    </w:p>
    <w:p w14:paraId="693C217B" w14:textId="77777777" w:rsidR="00EA1C8D" w:rsidRPr="00CF2C8A" w:rsidRDefault="00EA1C8D" w:rsidP="00EA1C8D">
      <w:pPr>
        <w:widowControl w:val="0"/>
        <w:numPr>
          <w:ilvl w:val="1"/>
          <w:numId w:val="1"/>
        </w:numPr>
        <w:spacing w:before="200" w:line="240" w:lineRule="auto"/>
        <w:ind w:right="-138"/>
        <w:contextualSpacing/>
        <w:jc w:val="both"/>
        <w:outlineLvl w:val="8"/>
        <w:rPr>
          <w:rFonts w:ascii="Aptos" w:eastAsia="Times New Roman" w:hAnsi="Aptos" w:cs="Times New Roman"/>
          <w:i/>
          <w:sz w:val="24"/>
          <w:szCs w:val="24"/>
          <w:lang w:val="en-CA" w:eastAsia="en-GB"/>
        </w:rPr>
      </w:pPr>
      <w:r w:rsidRPr="00CF2C8A">
        <w:rPr>
          <w:rFonts w:ascii="Aptos" w:eastAsia="Times New Roman" w:hAnsi="Aptos" w:cs="Times New Roman"/>
          <w:b/>
          <w:sz w:val="24"/>
          <w:szCs w:val="24"/>
          <w:lang w:val="en-CA" w:eastAsia="en-GB"/>
        </w:rPr>
        <w:t>Acceptance of Goods after Inspection</w:t>
      </w:r>
    </w:p>
    <w:p w14:paraId="42DD599B" w14:textId="77777777" w:rsidR="00EA1C8D" w:rsidRPr="00CF2C8A" w:rsidRDefault="00EA1C8D" w:rsidP="00EA1C8D">
      <w:pPr>
        <w:widowControl w:val="0"/>
        <w:numPr>
          <w:ilvl w:val="2"/>
          <w:numId w:val="1"/>
        </w:numPr>
        <w:spacing w:before="200" w:line="240" w:lineRule="auto"/>
        <w:ind w:right="-138"/>
        <w:contextualSpacing/>
        <w:jc w:val="both"/>
        <w:outlineLvl w:val="8"/>
        <w:rPr>
          <w:rFonts w:ascii="Aptos" w:eastAsia="Times New Roman" w:hAnsi="Aptos" w:cs="Times New Roman"/>
          <w:sz w:val="24"/>
          <w:szCs w:val="24"/>
          <w:lang w:val="en-CA" w:eastAsia="en-GB"/>
        </w:rPr>
      </w:pPr>
      <w:r w:rsidRPr="00CF2C8A">
        <w:rPr>
          <w:rFonts w:ascii="Aptos" w:eastAsia="Times New Roman" w:hAnsi="Aptos" w:cs="Times New Roman"/>
          <w:sz w:val="24"/>
          <w:szCs w:val="24"/>
          <w:lang w:val="en-CA" w:eastAsia="en-GB"/>
        </w:rPr>
        <w:t xml:space="preserve">The Parties’ agreement on the quantity and quality of the received Goods constitutes acceptance of the Goods. </w:t>
      </w:r>
    </w:p>
    <w:p w14:paraId="40C354B1" w14:textId="77777777" w:rsidR="00EA1C8D" w:rsidRPr="00CF2C8A" w:rsidRDefault="00EA1C8D" w:rsidP="00EA1C8D">
      <w:pPr>
        <w:widowControl w:val="0"/>
        <w:numPr>
          <w:ilvl w:val="2"/>
          <w:numId w:val="1"/>
        </w:numPr>
        <w:spacing w:before="200" w:line="240" w:lineRule="auto"/>
        <w:ind w:right="-138"/>
        <w:contextualSpacing/>
        <w:jc w:val="both"/>
        <w:outlineLvl w:val="8"/>
        <w:rPr>
          <w:rFonts w:ascii="Aptos" w:eastAsia="Times New Roman" w:hAnsi="Aptos" w:cs="Times New Roman"/>
          <w:i/>
          <w:sz w:val="24"/>
          <w:szCs w:val="24"/>
          <w:lang w:val="en-CA" w:eastAsia="en-GB"/>
        </w:rPr>
      </w:pPr>
      <w:r w:rsidRPr="00CF2C8A">
        <w:rPr>
          <w:rFonts w:ascii="Aptos" w:eastAsia="Times New Roman" w:hAnsi="Aptos" w:cs="Times New Roman"/>
          <w:sz w:val="24"/>
          <w:szCs w:val="24"/>
          <w:lang w:val="en-CA" w:eastAsia="en-GB"/>
        </w:rPr>
        <w:t xml:space="preserve"> The Off-Taker shall provide the Producer Organisation with a written receipt specifying the time, date, quantity and quality of Goods. The written receipt shall be duly signed by the Producer Organisation [</w:t>
      </w:r>
      <w:r w:rsidRPr="00CF2C8A">
        <w:rPr>
          <w:rFonts w:ascii="Aptos" w:eastAsia="Times New Roman" w:hAnsi="Aptos" w:cs="Times New Roman"/>
          <w:i/>
          <w:sz w:val="24"/>
          <w:szCs w:val="24"/>
          <w:lang w:val="en-CA" w:eastAsia="en-GB"/>
        </w:rPr>
        <w:t>optional: and Off-Taker</w:t>
      </w:r>
      <w:r w:rsidRPr="00CF2C8A">
        <w:rPr>
          <w:rFonts w:ascii="Aptos" w:eastAsia="Times New Roman" w:hAnsi="Aptos" w:cs="Times New Roman"/>
          <w:sz w:val="24"/>
          <w:szCs w:val="24"/>
          <w:lang w:val="en-CA" w:eastAsia="en-GB"/>
        </w:rPr>
        <w:t xml:space="preserve">]. </w:t>
      </w:r>
    </w:p>
    <w:p w14:paraId="2094EBC9" w14:textId="77777777" w:rsidR="00EA1C8D" w:rsidRPr="00CF2C8A" w:rsidRDefault="00EA1C8D" w:rsidP="00EA1C8D">
      <w:pPr>
        <w:spacing w:after="0" w:line="240" w:lineRule="auto"/>
        <w:ind w:left="426" w:right="-138"/>
        <w:jc w:val="both"/>
        <w:rPr>
          <w:rFonts w:ascii="Aptos" w:eastAsia="Times New Roman" w:hAnsi="Aptos" w:cs="Times New Roman"/>
          <w:i/>
          <w:sz w:val="24"/>
          <w:szCs w:val="24"/>
          <w:lang w:val="en-CA" w:eastAsia="en-GB"/>
        </w:rPr>
      </w:pPr>
    </w:p>
    <w:p w14:paraId="0C263D90" w14:textId="77777777" w:rsidR="00EA1C8D" w:rsidRPr="00CF2C8A" w:rsidRDefault="00EA1C8D" w:rsidP="00EA1C8D">
      <w:pPr>
        <w:widowControl w:val="0"/>
        <w:numPr>
          <w:ilvl w:val="0"/>
          <w:numId w:val="1"/>
        </w:numPr>
        <w:spacing w:after="0" w:line="240" w:lineRule="auto"/>
        <w:ind w:left="426" w:right="-138" w:hanging="426"/>
        <w:contextualSpacing/>
        <w:jc w:val="both"/>
        <w:outlineLvl w:val="8"/>
        <w:rPr>
          <w:rFonts w:ascii="Aptos" w:eastAsia="Times New Roman" w:hAnsi="Aptos" w:cs="Times New Roman"/>
          <w:sz w:val="24"/>
          <w:szCs w:val="24"/>
          <w:lang w:val="en-CA" w:eastAsia="en-GB"/>
        </w:rPr>
      </w:pPr>
      <w:r w:rsidRPr="00CF2C8A">
        <w:rPr>
          <w:rFonts w:ascii="Aptos" w:eastAsia="Times New Roman" w:hAnsi="Aptos" w:cs="Times New Roman"/>
          <w:b/>
          <w:sz w:val="24"/>
          <w:szCs w:val="24"/>
          <w:lang w:val="en-CA" w:eastAsia="en-GB"/>
        </w:rPr>
        <w:t>PRICING MECHANISM</w:t>
      </w:r>
    </w:p>
    <w:p w14:paraId="321471FD" w14:textId="77777777" w:rsidR="00EA1C8D" w:rsidRPr="00CF2C8A" w:rsidRDefault="00EA1C8D" w:rsidP="00EA1C8D">
      <w:pPr>
        <w:widowControl w:val="0"/>
        <w:numPr>
          <w:ilvl w:val="1"/>
          <w:numId w:val="1"/>
        </w:numPr>
        <w:spacing w:after="0" w:line="240" w:lineRule="auto"/>
        <w:ind w:right="-138"/>
        <w:contextualSpacing/>
        <w:jc w:val="both"/>
        <w:outlineLvl w:val="8"/>
        <w:rPr>
          <w:rFonts w:ascii="Aptos" w:eastAsia="Times New Roman" w:hAnsi="Aptos" w:cs="Times New Roman"/>
          <w:b/>
          <w:sz w:val="24"/>
          <w:szCs w:val="24"/>
          <w:lang w:val="en-CA" w:eastAsia="en-GB"/>
        </w:rPr>
      </w:pPr>
      <w:r w:rsidRPr="00CF2C8A">
        <w:rPr>
          <w:rFonts w:ascii="Aptos" w:eastAsia="Times New Roman" w:hAnsi="Aptos" w:cs="Times New Roman"/>
          <w:b/>
          <w:sz w:val="24"/>
          <w:szCs w:val="24"/>
          <w:lang w:val="en-CA" w:eastAsia="en-GB"/>
        </w:rPr>
        <w:t>Market Pricing</w:t>
      </w:r>
    </w:p>
    <w:p w14:paraId="5565C4FC" w14:textId="77777777" w:rsidR="00EA1C8D" w:rsidRPr="00CF2C8A" w:rsidRDefault="00EA1C8D" w:rsidP="00EA1C8D">
      <w:pPr>
        <w:widowControl w:val="0"/>
        <w:numPr>
          <w:ilvl w:val="2"/>
          <w:numId w:val="1"/>
        </w:numPr>
        <w:spacing w:after="0" w:line="240" w:lineRule="auto"/>
        <w:ind w:right="-138"/>
        <w:contextualSpacing/>
        <w:jc w:val="both"/>
        <w:outlineLvl w:val="8"/>
        <w:rPr>
          <w:rFonts w:ascii="Aptos" w:eastAsia="Times New Roman" w:hAnsi="Aptos" w:cs="Times New Roman"/>
          <w:b/>
          <w:i/>
          <w:sz w:val="24"/>
          <w:szCs w:val="24"/>
          <w:lang w:val="en-CA" w:eastAsia="en-GB"/>
        </w:rPr>
      </w:pPr>
      <w:r w:rsidRPr="00CF2C8A">
        <w:rPr>
          <w:rFonts w:ascii="Aptos" w:eastAsia="Times New Roman" w:hAnsi="Aptos" w:cs="Times New Roman"/>
          <w:b/>
          <w:i/>
          <w:sz w:val="24"/>
          <w:szCs w:val="24"/>
          <w:lang w:val="en-CA" w:eastAsia="en-GB"/>
        </w:rPr>
        <w:t>[Option 1a: Fixed price based on reference price]</w:t>
      </w:r>
    </w:p>
    <w:p w14:paraId="3C42DBBA" w14:textId="77777777" w:rsidR="00EA1C8D" w:rsidRPr="00CF2C8A" w:rsidRDefault="00EA1C8D" w:rsidP="00EA1C8D">
      <w:pPr>
        <w:widowControl w:val="0"/>
        <w:spacing w:after="0" w:line="240" w:lineRule="auto"/>
        <w:ind w:left="720" w:right="-138"/>
        <w:contextualSpacing/>
        <w:jc w:val="both"/>
        <w:outlineLvl w:val="8"/>
        <w:rPr>
          <w:rFonts w:ascii="Aptos" w:eastAsia="Times New Roman" w:hAnsi="Aptos" w:cs="Times New Roman"/>
          <w:sz w:val="24"/>
          <w:szCs w:val="24"/>
          <w:lang w:val="en-CA" w:eastAsia="en-GB"/>
        </w:rPr>
      </w:pPr>
      <w:r w:rsidRPr="00CF2C8A">
        <w:rPr>
          <w:rFonts w:ascii="Aptos" w:eastAsia="Times New Roman" w:hAnsi="Aptos" w:cs="Times New Roman"/>
          <w:sz w:val="24"/>
          <w:szCs w:val="24"/>
          <w:lang w:val="en-CA" w:eastAsia="en-GB"/>
        </w:rPr>
        <w:t>The Off-Taker agrees to pay the Producer Organisation [insert Kx/kilo/metre/litre/etc.] of Goods delivered, based on the [insert reference price, for example, Fairtrade Minimum Prices and Premiums/Cost plus formula</w:t>
      </w:r>
    </w:p>
    <w:p w14:paraId="6BF442CA" w14:textId="77777777" w:rsidR="00EA1C8D" w:rsidRPr="00CF2C8A" w:rsidRDefault="00EA1C8D" w:rsidP="00EA1C8D">
      <w:pPr>
        <w:widowControl w:val="0"/>
        <w:spacing w:after="0" w:line="240" w:lineRule="auto"/>
        <w:ind w:right="-138"/>
        <w:contextualSpacing/>
        <w:jc w:val="both"/>
        <w:outlineLvl w:val="8"/>
        <w:rPr>
          <w:rFonts w:ascii="Aptos" w:eastAsia="Times New Roman" w:hAnsi="Aptos" w:cs="Times New Roman"/>
          <w:b/>
          <w:sz w:val="24"/>
          <w:szCs w:val="24"/>
          <w:lang w:val="en-CA" w:eastAsia="en-GB"/>
        </w:rPr>
      </w:pPr>
    </w:p>
    <w:p w14:paraId="14B31F85" w14:textId="77777777" w:rsidR="00EA1C8D" w:rsidRPr="00CF2C8A" w:rsidRDefault="00EA1C8D" w:rsidP="00EA1C8D">
      <w:pPr>
        <w:widowControl w:val="0"/>
        <w:numPr>
          <w:ilvl w:val="2"/>
          <w:numId w:val="1"/>
        </w:numPr>
        <w:spacing w:after="0" w:line="240" w:lineRule="auto"/>
        <w:ind w:right="-138"/>
        <w:contextualSpacing/>
        <w:jc w:val="both"/>
        <w:outlineLvl w:val="8"/>
        <w:rPr>
          <w:rFonts w:ascii="Aptos" w:eastAsia="Times New Roman" w:hAnsi="Aptos" w:cs="Times New Roman"/>
          <w:b/>
          <w:i/>
          <w:sz w:val="24"/>
          <w:szCs w:val="24"/>
          <w:lang w:val="en-CA" w:eastAsia="en-GB"/>
        </w:rPr>
      </w:pPr>
      <w:r w:rsidRPr="00CF2C8A">
        <w:rPr>
          <w:rFonts w:ascii="Aptos" w:eastAsia="Times New Roman" w:hAnsi="Aptos" w:cs="Times New Roman"/>
          <w:b/>
          <w:i/>
          <w:sz w:val="24"/>
          <w:szCs w:val="24"/>
          <w:lang w:val="en-CA" w:eastAsia="en-GB"/>
        </w:rPr>
        <w:t>[Option 1b: Fixed price based on grading schedule]</w:t>
      </w:r>
    </w:p>
    <w:p w14:paraId="36CCE697" w14:textId="77777777" w:rsidR="00EA1C8D" w:rsidRPr="00CF2C8A" w:rsidRDefault="00EA1C8D" w:rsidP="00EA1C8D">
      <w:pPr>
        <w:widowControl w:val="0"/>
        <w:spacing w:after="0" w:line="240" w:lineRule="auto"/>
        <w:ind w:left="720" w:right="-138"/>
        <w:contextualSpacing/>
        <w:jc w:val="both"/>
        <w:outlineLvl w:val="8"/>
        <w:rPr>
          <w:rFonts w:ascii="Aptos" w:eastAsia="Times New Roman" w:hAnsi="Aptos" w:cs="Times New Roman"/>
          <w:sz w:val="24"/>
          <w:szCs w:val="24"/>
          <w:lang w:val="en-CA" w:eastAsia="en-GB"/>
        </w:rPr>
      </w:pPr>
      <w:r w:rsidRPr="00CF2C8A">
        <w:rPr>
          <w:rFonts w:ascii="Aptos" w:eastAsia="Times New Roman" w:hAnsi="Aptos" w:cs="Times New Roman"/>
          <w:sz w:val="24"/>
          <w:szCs w:val="24"/>
          <w:lang w:val="en-CA" w:eastAsia="en-GB"/>
        </w:rPr>
        <w:t>The Off-Taker agrees to pay the Producer Organisation for Goods delivered according to the following grading schedule:</w:t>
      </w:r>
    </w:p>
    <w:tbl>
      <w:tblPr>
        <w:tblStyle w:val="TableGrid1"/>
        <w:tblW w:w="0" w:type="auto"/>
        <w:tblLook w:val="04A0" w:firstRow="1" w:lastRow="0" w:firstColumn="1" w:lastColumn="0" w:noHBand="0" w:noVBand="1"/>
      </w:tblPr>
      <w:tblGrid>
        <w:gridCol w:w="4395"/>
        <w:gridCol w:w="4395"/>
      </w:tblGrid>
      <w:tr w:rsidR="00EA1C8D" w:rsidRPr="00CF2C8A" w14:paraId="6164D081" w14:textId="77777777" w:rsidTr="00C97C3A">
        <w:tc>
          <w:tcPr>
            <w:tcW w:w="4395" w:type="dxa"/>
          </w:tcPr>
          <w:p w14:paraId="6DB70E50" w14:textId="77777777" w:rsidR="00EA1C8D" w:rsidRPr="00CF2C8A" w:rsidRDefault="00EA1C8D" w:rsidP="00C97C3A">
            <w:pPr>
              <w:widowControl w:val="0"/>
              <w:ind w:right="-138"/>
              <w:contextualSpacing/>
              <w:jc w:val="both"/>
              <w:outlineLvl w:val="8"/>
              <w:rPr>
                <w:rFonts w:ascii="Aptos" w:hAnsi="Aptos"/>
                <w:sz w:val="24"/>
                <w:szCs w:val="24"/>
                <w:lang w:val="en-CA"/>
              </w:rPr>
            </w:pPr>
            <w:r w:rsidRPr="00CF2C8A">
              <w:rPr>
                <w:rFonts w:ascii="Aptos" w:hAnsi="Aptos"/>
                <w:sz w:val="24"/>
                <w:szCs w:val="24"/>
                <w:lang w:val="en-CA"/>
              </w:rPr>
              <w:t>GRADE</w:t>
            </w:r>
          </w:p>
        </w:tc>
        <w:tc>
          <w:tcPr>
            <w:tcW w:w="4395" w:type="dxa"/>
          </w:tcPr>
          <w:p w14:paraId="22ACFCA3" w14:textId="77777777" w:rsidR="00EA1C8D" w:rsidRPr="00CF2C8A" w:rsidRDefault="00EA1C8D" w:rsidP="00C97C3A">
            <w:pPr>
              <w:widowControl w:val="0"/>
              <w:ind w:right="-138"/>
              <w:contextualSpacing/>
              <w:jc w:val="both"/>
              <w:outlineLvl w:val="8"/>
              <w:rPr>
                <w:rFonts w:ascii="Aptos" w:hAnsi="Aptos"/>
                <w:sz w:val="24"/>
                <w:szCs w:val="24"/>
                <w:lang w:val="en-CA"/>
              </w:rPr>
            </w:pPr>
            <w:r w:rsidRPr="00CF2C8A">
              <w:rPr>
                <w:rFonts w:ascii="Aptos" w:hAnsi="Aptos"/>
                <w:sz w:val="24"/>
                <w:szCs w:val="24"/>
                <w:lang w:val="en-CA"/>
              </w:rPr>
              <w:t>PRICE</w:t>
            </w:r>
          </w:p>
        </w:tc>
      </w:tr>
      <w:tr w:rsidR="00EA1C8D" w:rsidRPr="00CF2C8A" w14:paraId="2E6FA40E" w14:textId="77777777" w:rsidTr="00C97C3A">
        <w:tc>
          <w:tcPr>
            <w:tcW w:w="4395" w:type="dxa"/>
          </w:tcPr>
          <w:p w14:paraId="739FD627" w14:textId="77777777" w:rsidR="00EA1C8D" w:rsidRPr="00CF2C8A" w:rsidRDefault="00EA1C8D" w:rsidP="00C97C3A">
            <w:pPr>
              <w:widowControl w:val="0"/>
              <w:ind w:right="-138"/>
              <w:contextualSpacing/>
              <w:jc w:val="both"/>
              <w:outlineLvl w:val="8"/>
              <w:rPr>
                <w:rFonts w:ascii="Aptos" w:hAnsi="Aptos"/>
                <w:sz w:val="24"/>
                <w:szCs w:val="24"/>
                <w:lang w:val="en-CA"/>
              </w:rPr>
            </w:pPr>
            <w:r w:rsidRPr="00CF2C8A">
              <w:rPr>
                <w:rFonts w:ascii="Aptos" w:hAnsi="Aptos"/>
                <w:sz w:val="24"/>
                <w:szCs w:val="24"/>
                <w:lang w:val="en-CA"/>
              </w:rPr>
              <w:t>A</w:t>
            </w:r>
          </w:p>
        </w:tc>
        <w:tc>
          <w:tcPr>
            <w:tcW w:w="4395" w:type="dxa"/>
          </w:tcPr>
          <w:p w14:paraId="55E78895" w14:textId="77777777" w:rsidR="00EA1C8D" w:rsidRPr="00CF2C8A" w:rsidRDefault="00EA1C8D" w:rsidP="00C97C3A">
            <w:pPr>
              <w:widowControl w:val="0"/>
              <w:ind w:right="-138"/>
              <w:contextualSpacing/>
              <w:jc w:val="both"/>
              <w:outlineLvl w:val="8"/>
              <w:rPr>
                <w:rFonts w:ascii="Aptos" w:hAnsi="Aptos"/>
                <w:sz w:val="24"/>
                <w:szCs w:val="24"/>
                <w:lang w:val="en-CA"/>
              </w:rPr>
            </w:pPr>
            <w:r w:rsidRPr="00CF2C8A">
              <w:rPr>
                <w:rFonts w:ascii="Aptos" w:hAnsi="Aptos"/>
                <w:sz w:val="24"/>
                <w:szCs w:val="24"/>
                <w:lang w:val="en-CA"/>
              </w:rPr>
              <w:t>X</w:t>
            </w:r>
          </w:p>
        </w:tc>
      </w:tr>
      <w:tr w:rsidR="00EA1C8D" w:rsidRPr="00CF2C8A" w14:paraId="12F7CF91" w14:textId="77777777" w:rsidTr="00C97C3A">
        <w:tc>
          <w:tcPr>
            <w:tcW w:w="4395" w:type="dxa"/>
          </w:tcPr>
          <w:p w14:paraId="0BF58475" w14:textId="77777777" w:rsidR="00EA1C8D" w:rsidRPr="00CF2C8A" w:rsidRDefault="00EA1C8D" w:rsidP="00C97C3A">
            <w:pPr>
              <w:widowControl w:val="0"/>
              <w:ind w:right="-138"/>
              <w:contextualSpacing/>
              <w:jc w:val="both"/>
              <w:outlineLvl w:val="8"/>
              <w:rPr>
                <w:rFonts w:ascii="Aptos" w:hAnsi="Aptos"/>
                <w:sz w:val="24"/>
                <w:szCs w:val="24"/>
                <w:lang w:val="en-CA"/>
              </w:rPr>
            </w:pPr>
            <w:r w:rsidRPr="00CF2C8A">
              <w:rPr>
                <w:rFonts w:ascii="Aptos" w:hAnsi="Aptos"/>
                <w:sz w:val="24"/>
                <w:szCs w:val="24"/>
                <w:lang w:val="en-CA"/>
              </w:rPr>
              <w:t>B</w:t>
            </w:r>
          </w:p>
        </w:tc>
        <w:tc>
          <w:tcPr>
            <w:tcW w:w="4395" w:type="dxa"/>
          </w:tcPr>
          <w:p w14:paraId="64E72809" w14:textId="77777777" w:rsidR="00EA1C8D" w:rsidRPr="00CF2C8A" w:rsidRDefault="00EA1C8D" w:rsidP="00C97C3A">
            <w:pPr>
              <w:widowControl w:val="0"/>
              <w:ind w:right="-138"/>
              <w:contextualSpacing/>
              <w:jc w:val="both"/>
              <w:outlineLvl w:val="8"/>
              <w:rPr>
                <w:rFonts w:ascii="Aptos" w:hAnsi="Aptos"/>
                <w:sz w:val="24"/>
                <w:szCs w:val="24"/>
                <w:lang w:val="en-CA"/>
              </w:rPr>
            </w:pPr>
            <w:r w:rsidRPr="00CF2C8A">
              <w:rPr>
                <w:rFonts w:ascii="Aptos" w:hAnsi="Aptos"/>
                <w:sz w:val="24"/>
                <w:szCs w:val="24"/>
                <w:lang w:val="en-CA"/>
              </w:rPr>
              <w:t>Y</w:t>
            </w:r>
          </w:p>
        </w:tc>
      </w:tr>
      <w:tr w:rsidR="00EA1C8D" w:rsidRPr="00CF2C8A" w14:paraId="4BA74A80" w14:textId="77777777" w:rsidTr="00C97C3A">
        <w:tc>
          <w:tcPr>
            <w:tcW w:w="4395" w:type="dxa"/>
          </w:tcPr>
          <w:p w14:paraId="47E2AF8A" w14:textId="77777777" w:rsidR="00EA1C8D" w:rsidRPr="00CF2C8A" w:rsidRDefault="00EA1C8D" w:rsidP="00C97C3A">
            <w:pPr>
              <w:widowControl w:val="0"/>
              <w:ind w:right="-138"/>
              <w:contextualSpacing/>
              <w:jc w:val="both"/>
              <w:outlineLvl w:val="8"/>
              <w:rPr>
                <w:rFonts w:ascii="Aptos" w:hAnsi="Aptos"/>
                <w:sz w:val="24"/>
                <w:szCs w:val="24"/>
                <w:lang w:val="en-CA"/>
              </w:rPr>
            </w:pPr>
            <w:r w:rsidRPr="00CF2C8A">
              <w:rPr>
                <w:rFonts w:ascii="Aptos" w:hAnsi="Aptos"/>
                <w:sz w:val="24"/>
                <w:szCs w:val="24"/>
                <w:lang w:val="en-CA"/>
              </w:rPr>
              <w:t>C</w:t>
            </w:r>
          </w:p>
        </w:tc>
        <w:tc>
          <w:tcPr>
            <w:tcW w:w="4395" w:type="dxa"/>
          </w:tcPr>
          <w:p w14:paraId="5E750E02" w14:textId="77777777" w:rsidR="00EA1C8D" w:rsidRPr="00CF2C8A" w:rsidRDefault="00EA1C8D" w:rsidP="00C97C3A">
            <w:pPr>
              <w:widowControl w:val="0"/>
              <w:ind w:right="-138"/>
              <w:contextualSpacing/>
              <w:jc w:val="both"/>
              <w:outlineLvl w:val="8"/>
              <w:rPr>
                <w:rFonts w:ascii="Aptos" w:hAnsi="Aptos"/>
                <w:sz w:val="24"/>
                <w:szCs w:val="24"/>
                <w:lang w:val="en-CA"/>
              </w:rPr>
            </w:pPr>
            <w:r w:rsidRPr="00CF2C8A">
              <w:rPr>
                <w:rFonts w:ascii="Aptos" w:hAnsi="Aptos"/>
                <w:sz w:val="24"/>
                <w:szCs w:val="24"/>
                <w:lang w:val="en-CA"/>
              </w:rPr>
              <w:t>Z</w:t>
            </w:r>
          </w:p>
        </w:tc>
      </w:tr>
    </w:tbl>
    <w:p w14:paraId="6BE2004A" w14:textId="77777777" w:rsidR="00EA1C8D" w:rsidRPr="00CF2C8A" w:rsidRDefault="00EA1C8D" w:rsidP="00EA1C8D">
      <w:pPr>
        <w:widowControl w:val="0"/>
        <w:spacing w:after="0" w:line="240" w:lineRule="auto"/>
        <w:ind w:right="-138"/>
        <w:contextualSpacing/>
        <w:jc w:val="both"/>
        <w:outlineLvl w:val="8"/>
        <w:rPr>
          <w:rFonts w:ascii="Aptos" w:eastAsia="Times New Roman" w:hAnsi="Aptos" w:cs="Times New Roman"/>
          <w:b/>
          <w:sz w:val="24"/>
          <w:szCs w:val="24"/>
          <w:lang w:val="en-CA" w:eastAsia="en-GB"/>
        </w:rPr>
      </w:pPr>
    </w:p>
    <w:p w14:paraId="58321762" w14:textId="77777777" w:rsidR="00EA1C8D" w:rsidRPr="00CF2C8A" w:rsidRDefault="00EA1C8D" w:rsidP="00EA1C8D">
      <w:pPr>
        <w:widowControl w:val="0"/>
        <w:numPr>
          <w:ilvl w:val="2"/>
          <w:numId w:val="1"/>
        </w:numPr>
        <w:spacing w:after="0" w:line="240" w:lineRule="auto"/>
        <w:ind w:right="-138"/>
        <w:contextualSpacing/>
        <w:jc w:val="both"/>
        <w:outlineLvl w:val="8"/>
        <w:rPr>
          <w:rFonts w:ascii="Aptos" w:eastAsia="Times New Roman" w:hAnsi="Aptos" w:cs="Times New Roman"/>
          <w:b/>
          <w:i/>
          <w:sz w:val="24"/>
          <w:szCs w:val="24"/>
          <w:lang w:val="en-CA" w:eastAsia="en-GB"/>
        </w:rPr>
      </w:pPr>
      <w:r w:rsidRPr="00CF2C8A">
        <w:rPr>
          <w:rFonts w:ascii="Aptos" w:eastAsia="Times New Roman" w:hAnsi="Aptos" w:cs="Times New Roman"/>
          <w:b/>
          <w:i/>
          <w:sz w:val="24"/>
          <w:szCs w:val="24"/>
          <w:lang w:val="en-CA" w:eastAsia="en-GB"/>
        </w:rPr>
        <w:t xml:space="preserve">[Option 1 </w:t>
      </w:r>
      <w:proofErr w:type="gramStart"/>
      <w:r w:rsidRPr="00CF2C8A">
        <w:rPr>
          <w:rFonts w:ascii="Aptos" w:eastAsia="Times New Roman" w:hAnsi="Aptos" w:cs="Times New Roman"/>
          <w:b/>
          <w:i/>
          <w:sz w:val="24"/>
          <w:szCs w:val="24"/>
          <w:lang w:val="en-CA" w:eastAsia="en-GB"/>
        </w:rPr>
        <w:t>c :</w:t>
      </w:r>
      <w:proofErr w:type="gramEnd"/>
      <w:r w:rsidRPr="00CF2C8A">
        <w:rPr>
          <w:rFonts w:ascii="Aptos" w:eastAsia="Times New Roman" w:hAnsi="Aptos" w:cs="Times New Roman"/>
          <w:b/>
          <w:i/>
          <w:sz w:val="24"/>
          <w:szCs w:val="24"/>
          <w:lang w:val="en-CA" w:eastAsia="en-GB"/>
        </w:rPr>
        <w:t xml:space="preserve"> Negotiated Price]</w:t>
      </w:r>
    </w:p>
    <w:p w14:paraId="14B7F83A" w14:textId="77777777" w:rsidR="00EA1C8D" w:rsidRPr="00CF2C8A" w:rsidRDefault="00EA1C8D" w:rsidP="00EA1C8D">
      <w:pPr>
        <w:widowControl w:val="0"/>
        <w:spacing w:after="0" w:line="240" w:lineRule="auto"/>
        <w:ind w:left="670" w:right="-138"/>
        <w:contextualSpacing/>
        <w:jc w:val="both"/>
        <w:outlineLvl w:val="8"/>
        <w:rPr>
          <w:rFonts w:ascii="Aptos" w:eastAsia="Times New Roman" w:hAnsi="Aptos" w:cs="Times New Roman"/>
          <w:sz w:val="24"/>
          <w:szCs w:val="24"/>
          <w:lang w:val="en-CA" w:eastAsia="en-GB"/>
        </w:rPr>
      </w:pPr>
      <w:r w:rsidRPr="00CF2C8A">
        <w:rPr>
          <w:rFonts w:ascii="Aptos" w:eastAsia="Times New Roman" w:hAnsi="Aptos" w:cs="Times New Roman"/>
          <w:sz w:val="24"/>
          <w:szCs w:val="24"/>
          <w:lang w:val="en-CA" w:eastAsia="en-GB"/>
        </w:rPr>
        <w:t>The Off-Taker agrees to pay the Producer Organisation for Goods delivered as long as the Goods meet agreed quality</w:t>
      </w:r>
    </w:p>
    <w:p w14:paraId="70BA7294" w14:textId="77777777" w:rsidR="00EA1C8D" w:rsidRPr="00CF2C8A" w:rsidRDefault="00EA1C8D" w:rsidP="00EA1C8D">
      <w:pPr>
        <w:widowControl w:val="0"/>
        <w:spacing w:after="0" w:line="240" w:lineRule="auto"/>
        <w:ind w:left="670" w:right="-138"/>
        <w:contextualSpacing/>
        <w:jc w:val="both"/>
        <w:outlineLvl w:val="8"/>
        <w:rPr>
          <w:rFonts w:ascii="Aptos" w:eastAsia="Times New Roman" w:hAnsi="Aptos" w:cs="Times New Roman"/>
          <w:b/>
          <w:sz w:val="24"/>
          <w:szCs w:val="24"/>
          <w:lang w:val="en-CA" w:eastAsia="en-GB"/>
        </w:rPr>
      </w:pPr>
    </w:p>
    <w:p w14:paraId="3BCA89BB" w14:textId="77777777" w:rsidR="00EA1C8D" w:rsidRPr="00CF2C8A" w:rsidRDefault="00EA1C8D" w:rsidP="00EA1C8D">
      <w:pPr>
        <w:widowControl w:val="0"/>
        <w:numPr>
          <w:ilvl w:val="1"/>
          <w:numId w:val="1"/>
        </w:numPr>
        <w:spacing w:after="0" w:line="240" w:lineRule="auto"/>
        <w:ind w:right="-138"/>
        <w:contextualSpacing/>
        <w:jc w:val="both"/>
        <w:outlineLvl w:val="8"/>
        <w:rPr>
          <w:rFonts w:ascii="Aptos" w:eastAsia="Times New Roman" w:hAnsi="Aptos" w:cs="Times New Roman"/>
          <w:b/>
          <w:sz w:val="24"/>
          <w:szCs w:val="24"/>
          <w:lang w:val="en-CA" w:eastAsia="en-GB"/>
        </w:rPr>
      </w:pPr>
      <w:r w:rsidRPr="00CF2C8A">
        <w:rPr>
          <w:rFonts w:ascii="Aptos" w:eastAsia="Times New Roman" w:hAnsi="Aptos" w:cs="Times New Roman"/>
          <w:b/>
          <w:sz w:val="24"/>
          <w:szCs w:val="24"/>
          <w:lang w:val="en-CA" w:eastAsia="en-GB"/>
        </w:rPr>
        <w:t>Time and Method of Payment</w:t>
      </w:r>
    </w:p>
    <w:p w14:paraId="6412AF69" w14:textId="77777777" w:rsidR="00EA1C8D" w:rsidRPr="00CF2C8A" w:rsidRDefault="00EA1C8D" w:rsidP="00EA1C8D">
      <w:pPr>
        <w:widowControl w:val="0"/>
        <w:numPr>
          <w:ilvl w:val="2"/>
          <w:numId w:val="1"/>
        </w:numPr>
        <w:spacing w:after="0" w:line="240" w:lineRule="auto"/>
        <w:ind w:right="-138"/>
        <w:contextualSpacing/>
        <w:jc w:val="both"/>
        <w:outlineLvl w:val="8"/>
        <w:rPr>
          <w:rFonts w:ascii="Aptos" w:eastAsia="Times New Roman" w:hAnsi="Aptos" w:cs="Times New Roman"/>
          <w:sz w:val="24"/>
          <w:szCs w:val="24"/>
          <w:lang w:val="en-CA" w:eastAsia="en-GB"/>
        </w:rPr>
      </w:pPr>
      <w:r w:rsidRPr="00CF2C8A">
        <w:rPr>
          <w:rFonts w:ascii="Aptos" w:eastAsia="Times New Roman" w:hAnsi="Aptos" w:cs="Times New Roman"/>
          <w:sz w:val="24"/>
          <w:szCs w:val="24"/>
          <w:lang w:val="en-CA" w:eastAsia="en-GB"/>
        </w:rPr>
        <w:t>The Buyer shall make the payment within [insert period of time] from acceptance of the Goods. Payment shall be made [via bank transfer to the Producer’s nominated account]</w:t>
      </w:r>
      <w:proofErr w:type="gramStart"/>
      <w:r w:rsidRPr="00CF2C8A">
        <w:rPr>
          <w:rFonts w:ascii="Aptos" w:eastAsia="Times New Roman" w:hAnsi="Aptos" w:cs="Times New Roman"/>
          <w:sz w:val="24"/>
          <w:szCs w:val="24"/>
          <w:lang w:val="en-CA" w:eastAsia="en-GB"/>
        </w:rPr>
        <w:t>/[</w:t>
      </w:r>
      <w:proofErr w:type="gramEnd"/>
      <w:r w:rsidRPr="00CF2C8A">
        <w:rPr>
          <w:rFonts w:ascii="Aptos" w:eastAsia="Times New Roman" w:hAnsi="Aptos" w:cs="Times New Roman"/>
          <w:sz w:val="24"/>
          <w:szCs w:val="24"/>
          <w:lang w:val="en-CA" w:eastAsia="en-GB"/>
        </w:rPr>
        <w:t>in cash]</w:t>
      </w:r>
      <w:proofErr w:type="gramStart"/>
      <w:r w:rsidRPr="00CF2C8A">
        <w:rPr>
          <w:rFonts w:ascii="Aptos" w:eastAsia="Times New Roman" w:hAnsi="Aptos" w:cs="Times New Roman"/>
          <w:sz w:val="24"/>
          <w:szCs w:val="24"/>
          <w:lang w:val="en-CA" w:eastAsia="en-GB"/>
        </w:rPr>
        <w:t>/[</w:t>
      </w:r>
      <w:proofErr w:type="gramEnd"/>
      <w:r w:rsidRPr="00CF2C8A">
        <w:rPr>
          <w:rFonts w:ascii="Aptos" w:eastAsia="Times New Roman" w:hAnsi="Aptos" w:cs="Times New Roman"/>
          <w:sz w:val="24"/>
          <w:szCs w:val="24"/>
          <w:lang w:val="en-CA" w:eastAsia="en-GB"/>
        </w:rPr>
        <w:t xml:space="preserve">in specify currency]. Upon receipt of the full purchase amount, the Producer shall provide the Buyer with a written receipt of payment(s) made specifying the amount, time and delivery date of accepted Goods. </w:t>
      </w:r>
    </w:p>
    <w:p w14:paraId="3BE03F3D" w14:textId="77777777" w:rsidR="00EA1C8D" w:rsidRPr="00CF2C8A" w:rsidRDefault="00EA1C8D" w:rsidP="00EA1C8D">
      <w:pPr>
        <w:widowControl w:val="0"/>
        <w:numPr>
          <w:ilvl w:val="2"/>
          <w:numId w:val="1"/>
        </w:numPr>
        <w:spacing w:after="0" w:line="240" w:lineRule="auto"/>
        <w:ind w:right="-138"/>
        <w:contextualSpacing/>
        <w:jc w:val="both"/>
        <w:outlineLvl w:val="8"/>
        <w:rPr>
          <w:rFonts w:ascii="Aptos" w:eastAsia="Times New Roman" w:hAnsi="Aptos" w:cs="Times New Roman"/>
          <w:sz w:val="24"/>
          <w:szCs w:val="24"/>
          <w:lang w:val="en-CA" w:eastAsia="en-GB"/>
        </w:rPr>
      </w:pPr>
      <w:r w:rsidRPr="00CF2C8A">
        <w:rPr>
          <w:rFonts w:ascii="Aptos" w:eastAsia="Times New Roman" w:hAnsi="Aptos" w:cs="Times New Roman"/>
          <w:sz w:val="24"/>
          <w:szCs w:val="24"/>
          <w:lang w:val="en-CA" w:eastAsia="en-GB"/>
        </w:rPr>
        <w:t>Parties may agree on various payment methods and timeframes</w:t>
      </w:r>
    </w:p>
    <w:p w14:paraId="24E6D6D0" w14:textId="77777777" w:rsidR="00EA1C8D" w:rsidRPr="00CF2C8A" w:rsidRDefault="00EA1C8D" w:rsidP="00EA1C8D">
      <w:pPr>
        <w:widowControl w:val="0"/>
        <w:spacing w:after="0" w:line="240" w:lineRule="auto"/>
        <w:ind w:left="426" w:right="-138"/>
        <w:contextualSpacing/>
        <w:jc w:val="both"/>
        <w:outlineLvl w:val="8"/>
        <w:rPr>
          <w:rFonts w:ascii="Aptos" w:eastAsia="Times New Roman" w:hAnsi="Aptos" w:cs="Times New Roman"/>
          <w:sz w:val="24"/>
          <w:szCs w:val="24"/>
          <w:lang w:val="en-CA" w:eastAsia="en-GB"/>
        </w:rPr>
      </w:pPr>
      <w:r w:rsidRPr="00CF2C8A">
        <w:rPr>
          <w:rFonts w:ascii="Aptos" w:eastAsia="Times New Roman" w:hAnsi="Aptos" w:cs="Times New Roman"/>
          <w:b/>
          <w:sz w:val="24"/>
          <w:szCs w:val="24"/>
          <w:lang w:val="en-CA" w:eastAsia="en-GB"/>
        </w:rPr>
        <w:t xml:space="preserve"> </w:t>
      </w:r>
    </w:p>
    <w:p w14:paraId="46CBA043" w14:textId="77777777" w:rsidR="00EA1C8D" w:rsidRPr="00CF2C8A" w:rsidRDefault="00EA1C8D" w:rsidP="00EA1C8D">
      <w:pPr>
        <w:widowControl w:val="0"/>
        <w:numPr>
          <w:ilvl w:val="0"/>
          <w:numId w:val="1"/>
        </w:numPr>
        <w:spacing w:after="0" w:line="240" w:lineRule="auto"/>
        <w:ind w:left="426" w:right="-138" w:hanging="426"/>
        <w:contextualSpacing/>
        <w:jc w:val="both"/>
        <w:outlineLvl w:val="8"/>
        <w:rPr>
          <w:rFonts w:ascii="Aptos" w:eastAsia="Times New Roman" w:hAnsi="Aptos" w:cs="Times New Roman"/>
          <w:sz w:val="24"/>
          <w:szCs w:val="24"/>
          <w:lang w:val="en-CA" w:eastAsia="en-GB"/>
        </w:rPr>
      </w:pPr>
      <w:r w:rsidRPr="00CF2C8A">
        <w:rPr>
          <w:rFonts w:ascii="Aptos" w:eastAsia="Times New Roman" w:hAnsi="Aptos" w:cs="Times New Roman"/>
          <w:b/>
          <w:sz w:val="24"/>
          <w:szCs w:val="24"/>
          <w:lang w:val="en-CA" w:eastAsia="en-GB"/>
        </w:rPr>
        <w:t>FORCE MAJURE</w:t>
      </w:r>
    </w:p>
    <w:p w14:paraId="0CCFF4BF" w14:textId="77777777" w:rsidR="00EA1C8D" w:rsidRPr="00CF2C8A" w:rsidRDefault="00EA1C8D" w:rsidP="00EA1C8D">
      <w:pPr>
        <w:widowControl w:val="0"/>
        <w:numPr>
          <w:ilvl w:val="1"/>
          <w:numId w:val="1"/>
        </w:numPr>
        <w:spacing w:after="0" w:line="240" w:lineRule="auto"/>
        <w:ind w:left="426" w:right="-138"/>
        <w:contextualSpacing/>
        <w:jc w:val="both"/>
        <w:outlineLvl w:val="8"/>
        <w:rPr>
          <w:rFonts w:ascii="Aptos" w:eastAsia="Times New Roman" w:hAnsi="Aptos" w:cs="Times New Roman"/>
          <w:sz w:val="24"/>
          <w:szCs w:val="24"/>
          <w:lang w:val="en-CA" w:eastAsia="en-GB"/>
        </w:rPr>
      </w:pPr>
      <w:r w:rsidRPr="00CF2C8A">
        <w:rPr>
          <w:rFonts w:ascii="Aptos" w:eastAsia="Times New Roman" w:hAnsi="Aptos" w:cs="Times New Roman"/>
          <w:sz w:val="24"/>
          <w:szCs w:val="24"/>
          <w:lang w:val="en-CA" w:eastAsia="en-GB"/>
        </w:rPr>
        <w:t xml:space="preserve">For the purposes of this Agreement, Force Majeure Event means any event that arises after the contract has been signed, is unpredictable, inevitable, beyond the Parties’ reasonable control and that objectively prevents one or both of them from performing their obligations, including, but not limited to, wars, insurrections, civil disturbances, interruption of transportation or communication services, major change to agricultural </w:t>
      </w:r>
      <w:r w:rsidRPr="00CF2C8A">
        <w:rPr>
          <w:rFonts w:ascii="Aptos" w:eastAsia="Times New Roman" w:hAnsi="Aptos" w:cs="Times New Roman"/>
          <w:sz w:val="24"/>
          <w:szCs w:val="24"/>
          <w:lang w:val="en-CA" w:eastAsia="en-GB"/>
        </w:rPr>
        <w:lastRenderedPageBreak/>
        <w:t>law or policy in the country of production, blockades, embargoes, strikes and other labour conflicts, riots, natural causes and epidemics, earthquakes, storms, droughts, fires, floods, or other exceptionally adverse weather conditions, explosions, lightning, or acts of terrorism.</w:t>
      </w:r>
    </w:p>
    <w:p w14:paraId="20ED0507" w14:textId="77777777" w:rsidR="00EA1C8D" w:rsidRPr="00CF2C8A" w:rsidRDefault="00EA1C8D" w:rsidP="00EA1C8D">
      <w:pPr>
        <w:widowControl w:val="0"/>
        <w:numPr>
          <w:ilvl w:val="1"/>
          <w:numId w:val="1"/>
        </w:numPr>
        <w:spacing w:after="0" w:line="240" w:lineRule="auto"/>
        <w:ind w:left="426" w:right="-138"/>
        <w:contextualSpacing/>
        <w:jc w:val="both"/>
        <w:outlineLvl w:val="8"/>
        <w:rPr>
          <w:rFonts w:ascii="Aptos" w:eastAsia="Times New Roman" w:hAnsi="Aptos" w:cs="Times New Roman"/>
          <w:sz w:val="24"/>
          <w:szCs w:val="24"/>
          <w:lang w:val="en-CA" w:eastAsia="en-GB"/>
        </w:rPr>
      </w:pPr>
      <w:r w:rsidRPr="00CF2C8A">
        <w:rPr>
          <w:rFonts w:ascii="Aptos" w:eastAsia="Times New Roman" w:hAnsi="Aptos" w:cs="Times New Roman"/>
          <w:sz w:val="24"/>
          <w:szCs w:val="24"/>
          <w:lang w:val="en-CA" w:eastAsia="en-GB"/>
        </w:rPr>
        <w:t>As soon as reasonably practicable after the start of the Force Majeure Event, the Affected Party shall notify the other Party in writing of the Force Majeure Event, the date on which it started, its likely or potential duration, and the effect of the Force Majeure Event on its ability to perform any of its obligations under the Agreement, and any relevant evidence of the Force Majeure Event.</w:t>
      </w:r>
    </w:p>
    <w:p w14:paraId="3FE69584" w14:textId="77777777" w:rsidR="00EA1C8D" w:rsidRPr="00CF2C8A" w:rsidRDefault="00EA1C8D" w:rsidP="00EA1C8D">
      <w:pPr>
        <w:widowControl w:val="0"/>
        <w:numPr>
          <w:ilvl w:val="1"/>
          <w:numId w:val="1"/>
        </w:numPr>
        <w:spacing w:after="0" w:line="240" w:lineRule="auto"/>
        <w:ind w:left="426" w:right="-138"/>
        <w:contextualSpacing/>
        <w:jc w:val="both"/>
        <w:outlineLvl w:val="8"/>
        <w:rPr>
          <w:rFonts w:ascii="Aptos" w:eastAsia="Times New Roman" w:hAnsi="Aptos" w:cs="Times New Roman"/>
          <w:sz w:val="24"/>
          <w:szCs w:val="24"/>
          <w:lang w:val="en-CA" w:eastAsia="en-GB"/>
        </w:rPr>
      </w:pPr>
      <w:r w:rsidRPr="00CF2C8A">
        <w:rPr>
          <w:rFonts w:ascii="Aptos" w:eastAsia="Times New Roman" w:hAnsi="Aptos" w:cs="Times New Roman"/>
          <w:sz w:val="24"/>
          <w:szCs w:val="24"/>
          <w:lang w:val="en-CA" w:eastAsia="en-GB"/>
        </w:rPr>
        <w:t>The Affected Party shall use all reasonable endeavours to mitigate the effect of the Force Majeure Event on the performance of its obligations.</w:t>
      </w:r>
    </w:p>
    <w:p w14:paraId="0C02B6BB" w14:textId="77777777" w:rsidR="00EA1C8D" w:rsidRPr="00CF2C8A" w:rsidRDefault="00EA1C8D" w:rsidP="00EA1C8D">
      <w:pPr>
        <w:widowControl w:val="0"/>
        <w:numPr>
          <w:ilvl w:val="1"/>
          <w:numId w:val="1"/>
        </w:numPr>
        <w:spacing w:after="0" w:line="240" w:lineRule="auto"/>
        <w:ind w:left="426" w:right="-138"/>
        <w:contextualSpacing/>
        <w:jc w:val="both"/>
        <w:outlineLvl w:val="8"/>
        <w:rPr>
          <w:rFonts w:ascii="Aptos" w:eastAsia="Times New Roman" w:hAnsi="Aptos" w:cs="Times New Roman"/>
          <w:sz w:val="24"/>
          <w:szCs w:val="24"/>
          <w:lang w:val="en-CA" w:eastAsia="en-GB"/>
        </w:rPr>
      </w:pPr>
      <w:r w:rsidRPr="00CF2C8A">
        <w:rPr>
          <w:rFonts w:ascii="Aptos" w:eastAsia="Times New Roman" w:hAnsi="Aptos" w:cs="Times New Roman"/>
          <w:sz w:val="24"/>
          <w:szCs w:val="24"/>
          <w:lang w:val="en-CA" w:eastAsia="en-GB"/>
        </w:rPr>
        <w:t>Provided it has complied with Articles 8.2 and 8.3 above, if a Party is prevented, hindered, or delayed in or from performing any of its obligations under this Agreement by a Force Majeure Event (the Affected Party), the Affected Party shall not be in breach of this Agreement or otherwise liable for any such failure or delay in the performance of such obligations.</w:t>
      </w:r>
    </w:p>
    <w:p w14:paraId="5F28EC3D" w14:textId="77777777" w:rsidR="00EA1C8D" w:rsidRPr="00CF2C8A" w:rsidRDefault="00EA1C8D" w:rsidP="00EA1C8D">
      <w:pPr>
        <w:widowControl w:val="0"/>
        <w:numPr>
          <w:ilvl w:val="1"/>
          <w:numId w:val="1"/>
        </w:numPr>
        <w:spacing w:after="0" w:line="240" w:lineRule="auto"/>
        <w:ind w:left="426" w:right="-138"/>
        <w:contextualSpacing/>
        <w:jc w:val="both"/>
        <w:outlineLvl w:val="8"/>
        <w:rPr>
          <w:rFonts w:ascii="Aptos" w:eastAsia="Times New Roman" w:hAnsi="Aptos" w:cs="Times New Roman"/>
          <w:sz w:val="24"/>
          <w:szCs w:val="24"/>
          <w:lang w:val="en-CA" w:eastAsia="en-GB"/>
        </w:rPr>
      </w:pPr>
      <w:r w:rsidRPr="00CF2C8A">
        <w:rPr>
          <w:rFonts w:ascii="Aptos" w:eastAsia="Times New Roman" w:hAnsi="Aptos" w:cs="Times New Roman"/>
          <w:sz w:val="24"/>
          <w:szCs w:val="24"/>
          <w:lang w:val="en-CA" w:eastAsia="en-GB"/>
        </w:rPr>
        <w:t>Where it is feasible in all the circumstances, those obligations may be suspended by the agreement of the Parties during the continuance of such Force Majeure Event, and no damages or penalties for delay in performance shall be due.</w:t>
      </w:r>
    </w:p>
    <w:p w14:paraId="3FFBC4DD" w14:textId="77777777" w:rsidR="00EA1C8D" w:rsidRPr="00CF2C8A" w:rsidRDefault="00EA1C8D" w:rsidP="00EA1C8D">
      <w:pPr>
        <w:widowControl w:val="0"/>
        <w:numPr>
          <w:ilvl w:val="1"/>
          <w:numId w:val="1"/>
        </w:numPr>
        <w:spacing w:after="0" w:line="240" w:lineRule="auto"/>
        <w:ind w:left="426" w:right="-138"/>
        <w:contextualSpacing/>
        <w:jc w:val="both"/>
        <w:outlineLvl w:val="8"/>
        <w:rPr>
          <w:rFonts w:ascii="Aptos" w:eastAsia="Times New Roman" w:hAnsi="Aptos" w:cs="Times New Roman"/>
          <w:sz w:val="24"/>
          <w:szCs w:val="24"/>
          <w:lang w:val="en-CA" w:eastAsia="en-GB"/>
        </w:rPr>
      </w:pPr>
      <w:r w:rsidRPr="00CF2C8A">
        <w:rPr>
          <w:rFonts w:ascii="Aptos" w:eastAsia="Times New Roman" w:hAnsi="Aptos" w:cs="Times New Roman"/>
          <w:sz w:val="24"/>
          <w:szCs w:val="24"/>
          <w:lang w:val="en-CA" w:eastAsia="en-GB"/>
        </w:rPr>
        <w:t>If an obligation is suspended by reason of Force Majeure for more than [insert number of days] from the Affected Party giving notice of the Force Majeure Event, or if suspension is not feasible in all the circumstances, the other Party may terminate the contract and all outstanding payments relating to the Inputs supplied for the production shall [fall due]/[be forgiven], and the Parties shall enter into good faith negotiations to enter into a new Agreement for the supply of the Goods.</w:t>
      </w:r>
    </w:p>
    <w:p w14:paraId="38BC30EC" w14:textId="77777777" w:rsidR="00EA1C8D" w:rsidRPr="00CF2C8A" w:rsidRDefault="00EA1C8D" w:rsidP="00EA1C8D">
      <w:pPr>
        <w:widowControl w:val="0"/>
        <w:spacing w:after="0" w:line="240" w:lineRule="auto"/>
        <w:ind w:right="-138"/>
        <w:contextualSpacing/>
        <w:jc w:val="both"/>
        <w:outlineLvl w:val="8"/>
        <w:rPr>
          <w:rFonts w:ascii="Aptos" w:eastAsia="Times New Roman" w:hAnsi="Aptos" w:cs="Times New Roman"/>
          <w:sz w:val="24"/>
          <w:szCs w:val="24"/>
          <w:lang w:val="en-CA" w:eastAsia="en-GB"/>
        </w:rPr>
      </w:pPr>
    </w:p>
    <w:p w14:paraId="26AD9106" w14:textId="77777777" w:rsidR="00EA1C8D" w:rsidRPr="00CF2C8A" w:rsidRDefault="00EA1C8D" w:rsidP="00EA1C8D">
      <w:pPr>
        <w:widowControl w:val="0"/>
        <w:numPr>
          <w:ilvl w:val="0"/>
          <w:numId w:val="1"/>
        </w:numPr>
        <w:spacing w:after="0" w:line="240" w:lineRule="auto"/>
        <w:ind w:left="426" w:right="-138" w:hanging="426"/>
        <w:contextualSpacing/>
        <w:jc w:val="both"/>
        <w:outlineLvl w:val="8"/>
        <w:rPr>
          <w:rFonts w:ascii="Aptos" w:eastAsia="Times New Roman" w:hAnsi="Aptos" w:cs="Times New Roman"/>
          <w:sz w:val="24"/>
          <w:szCs w:val="24"/>
          <w:lang w:val="en-CA" w:eastAsia="en-GB"/>
        </w:rPr>
      </w:pPr>
      <w:r w:rsidRPr="00CF2C8A">
        <w:rPr>
          <w:rFonts w:ascii="Aptos" w:eastAsia="Times New Roman" w:hAnsi="Aptos" w:cs="Times New Roman"/>
          <w:b/>
          <w:sz w:val="24"/>
          <w:szCs w:val="24"/>
          <w:lang w:val="en-CA" w:eastAsia="en-GB"/>
        </w:rPr>
        <w:t>REMEDIES</w:t>
      </w:r>
    </w:p>
    <w:p w14:paraId="6BA14B00" w14:textId="77777777" w:rsidR="00EA1C8D" w:rsidRPr="00CF2C8A" w:rsidRDefault="00EA1C8D" w:rsidP="00EA1C8D">
      <w:pPr>
        <w:widowControl w:val="0"/>
        <w:numPr>
          <w:ilvl w:val="1"/>
          <w:numId w:val="1"/>
        </w:numPr>
        <w:spacing w:after="0" w:line="240" w:lineRule="auto"/>
        <w:ind w:right="-138"/>
        <w:contextualSpacing/>
        <w:jc w:val="both"/>
        <w:outlineLvl w:val="8"/>
        <w:rPr>
          <w:rFonts w:ascii="Aptos" w:eastAsia="Times New Roman" w:hAnsi="Aptos" w:cs="Times New Roman"/>
          <w:sz w:val="24"/>
          <w:szCs w:val="24"/>
          <w:lang w:val="en-CA" w:eastAsia="en-GB"/>
        </w:rPr>
      </w:pPr>
      <w:proofErr w:type="spellStart"/>
      <w:r w:rsidRPr="00CF2C8A">
        <w:rPr>
          <w:rFonts w:ascii="Aptos" w:eastAsia="Times New Roman" w:hAnsi="Aptos" w:cs="Times New Roman"/>
          <w:b/>
          <w:sz w:val="24"/>
          <w:szCs w:val="24"/>
          <w:lang w:val="en-CA" w:eastAsia="en-GB"/>
        </w:rPr>
        <w:t>Apllication</w:t>
      </w:r>
      <w:proofErr w:type="spellEnd"/>
      <w:r w:rsidRPr="00CF2C8A">
        <w:rPr>
          <w:rFonts w:ascii="Aptos" w:eastAsia="Times New Roman" w:hAnsi="Aptos" w:cs="Times New Roman"/>
          <w:b/>
          <w:sz w:val="24"/>
          <w:szCs w:val="24"/>
          <w:lang w:val="en-CA" w:eastAsia="en-GB"/>
        </w:rPr>
        <w:t xml:space="preserve"> of Remedies</w:t>
      </w:r>
    </w:p>
    <w:p w14:paraId="25C72534" w14:textId="77777777" w:rsidR="00EA1C8D" w:rsidRPr="00CF2C8A" w:rsidRDefault="00EA1C8D" w:rsidP="00EA1C8D">
      <w:pPr>
        <w:widowControl w:val="0"/>
        <w:numPr>
          <w:ilvl w:val="2"/>
          <w:numId w:val="1"/>
        </w:numPr>
        <w:spacing w:after="0" w:line="240" w:lineRule="auto"/>
        <w:ind w:left="670" w:right="-138"/>
        <w:contextualSpacing/>
        <w:jc w:val="both"/>
        <w:outlineLvl w:val="8"/>
        <w:rPr>
          <w:rFonts w:ascii="Aptos" w:eastAsia="Times New Roman" w:hAnsi="Aptos" w:cs="Times New Roman"/>
          <w:sz w:val="24"/>
          <w:szCs w:val="24"/>
          <w:lang w:val="en-CA" w:eastAsia="en-GB"/>
        </w:rPr>
      </w:pPr>
      <w:r w:rsidRPr="00CF2C8A">
        <w:rPr>
          <w:rFonts w:ascii="Aptos" w:eastAsia="Times New Roman" w:hAnsi="Aptos" w:cs="Times New Roman"/>
          <w:sz w:val="24"/>
          <w:szCs w:val="24"/>
          <w:lang w:val="en-CA" w:eastAsia="en-GB"/>
        </w:rPr>
        <w:t xml:space="preserve">The Parties shall cooperate in the application of the remedies provided for in this Article, and shall apply those remedies in a manner that is commensurate to the breach in question, with a view to preserving, as much as possible, the Parties’ ongoing relationship and achieving the purpose of this Agreement as outlined in Article 1.3 above. </w:t>
      </w:r>
    </w:p>
    <w:p w14:paraId="63EB0C70" w14:textId="77777777" w:rsidR="00EA1C8D" w:rsidRPr="00CF2C8A" w:rsidRDefault="00EA1C8D" w:rsidP="00EA1C8D">
      <w:pPr>
        <w:widowControl w:val="0"/>
        <w:numPr>
          <w:ilvl w:val="2"/>
          <w:numId w:val="1"/>
        </w:numPr>
        <w:spacing w:after="0" w:line="240" w:lineRule="auto"/>
        <w:ind w:left="670" w:right="-138"/>
        <w:contextualSpacing/>
        <w:jc w:val="both"/>
        <w:outlineLvl w:val="8"/>
        <w:rPr>
          <w:rFonts w:ascii="Aptos" w:eastAsia="Times New Roman" w:hAnsi="Aptos" w:cs="Times New Roman"/>
          <w:sz w:val="24"/>
          <w:szCs w:val="24"/>
          <w:lang w:val="en-CA" w:eastAsia="en-GB"/>
        </w:rPr>
      </w:pPr>
      <w:r w:rsidRPr="00CF2C8A">
        <w:rPr>
          <w:rFonts w:ascii="Aptos" w:eastAsia="Times New Roman" w:hAnsi="Aptos" w:cs="Times New Roman"/>
          <w:sz w:val="24"/>
          <w:szCs w:val="24"/>
          <w:lang w:val="en-CA" w:eastAsia="en-GB"/>
        </w:rPr>
        <w:t>Unless a Force Majeure Event takes place, a party failing to comply with any obligation in this Agreement (the Breaching Party) is in breach of this Agreement.</w:t>
      </w:r>
    </w:p>
    <w:p w14:paraId="4B4908A4" w14:textId="77777777" w:rsidR="00EA1C8D" w:rsidRPr="00CF2C8A" w:rsidRDefault="00EA1C8D" w:rsidP="00EA1C8D">
      <w:pPr>
        <w:widowControl w:val="0"/>
        <w:spacing w:after="0" w:line="240" w:lineRule="auto"/>
        <w:ind w:left="670" w:right="-138"/>
        <w:contextualSpacing/>
        <w:jc w:val="both"/>
        <w:outlineLvl w:val="8"/>
        <w:rPr>
          <w:rFonts w:ascii="Aptos" w:eastAsia="Times New Roman" w:hAnsi="Aptos" w:cs="Times New Roman"/>
          <w:sz w:val="24"/>
          <w:szCs w:val="24"/>
          <w:lang w:val="en-CA" w:eastAsia="en-GB"/>
        </w:rPr>
      </w:pPr>
    </w:p>
    <w:p w14:paraId="4BDD6141" w14:textId="77777777" w:rsidR="00EA1C8D" w:rsidRPr="00CF2C8A" w:rsidRDefault="00EA1C8D" w:rsidP="00EA1C8D">
      <w:pPr>
        <w:widowControl w:val="0"/>
        <w:numPr>
          <w:ilvl w:val="1"/>
          <w:numId w:val="1"/>
        </w:numPr>
        <w:spacing w:after="0" w:line="240" w:lineRule="auto"/>
        <w:ind w:right="-138"/>
        <w:contextualSpacing/>
        <w:jc w:val="both"/>
        <w:outlineLvl w:val="8"/>
        <w:rPr>
          <w:rFonts w:ascii="Aptos" w:eastAsia="Times New Roman" w:hAnsi="Aptos" w:cs="Times New Roman"/>
          <w:sz w:val="24"/>
          <w:szCs w:val="24"/>
          <w:lang w:val="en-CA" w:eastAsia="en-GB"/>
        </w:rPr>
      </w:pPr>
      <w:r w:rsidRPr="00CF2C8A">
        <w:rPr>
          <w:rFonts w:ascii="Aptos" w:eastAsia="Times New Roman" w:hAnsi="Aptos" w:cs="Times New Roman"/>
          <w:b/>
          <w:sz w:val="24"/>
          <w:szCs w:val="24"/>
          <w:lang w:val="en-CA" w:eastAsia="en-GB"/>
        </w:rPr>
        <w:t>Mitigation and Right to Cure Breach</w:t>
      </w:r>
    </w:p>
    <w:p w14:paraId="06E8E71D" w14:textId="77777777" w:rsidR="00EA1C8D" w:rsidRPr="00CF2C8A" w:rsidRDefault="00EA1C8D" w:rsidP="00EA1C8D">
      <w:pPr>
        <w:widowControl w:val="0"/>
        <w:numPr>
          <w:ilvl w:val="2"/>
          <w:numId w:val="1"/>
        </w:numPr>
        <w:spacing w:after="0" w:line="240" w:lineRule="auto"/>
        <w:ind w:right="-138"/>
        <w:contextualSpacing/>
        <w:jc w:val="both"/>
        <w:outlineLvl w:val="8"/>
        <w:rPr>
          <w:rFonts w:ascii="Aptos" w:eastAsia="Times New Roman" w:hAnsi="Aptos" w:cs="Times New Roman"/>
          <w:sz w:val="24"/>
          <w:szCs w:val="24"/>
          <w:lang w:val="en-CA" w:eastAsia="en-GB"/>
        </w:rPr>
      </w:pPr>
      <w:r w:rsidRPr="00CF2C8A">
        <w:rPr>
          <w:rFonts w:ascii="Aptos" w:eastAsia="Times New Roman" w:hAnsi="Aptos" w:cs="Times New Roman"/>
          <w:sz w:val="24"/>
          <w:szCs w:val="24"/>
          <w:lang w:val="en-CA" w:eastAsia="en-GB"/>
        </w:rPr>
        <w:t xml:space="preserve">Where a party (the Aggrieved Party) becomes aware that the Breaching Party is or will be in breach of its obligations, it shall immediately notify the Breaching Party, and shall take all reasonable measures to minimize and mitigate the effects of the breach whenever possible. Any reasonable expenses or difference in value incurred by the Aggrieved Party should be compensated by the Breaching Party. </w:t>
      </w:r>
    </w:p>
    <w:p w14:paraId="2FF6F79D" w14:textId="77777777" w:rsidR="00EA1C8D" w:rsidRPr="00CF2C8A" w:rsidRDefault="00EA1C8D" w:rsidP="00EA1C8D">
      <w:pPr>
        <w:widowControl w:val="0"/>
        <w:numPr>
          <w:ilvl w:val="2"/>
          <w:numId w:val="1"/>
        </w:numPr>
        <w:spacing w:after="0" w:line="240" w:lineRule="auto"/>
        <w:ind w:right="-138"/>
        <w:contextualSpacing/>
        <w:jc w:val="both"/>
        <w:outlineLvl w:val="8"/>
        <w:rPr>
          <w:rFonts w:ascii="Aptos" w:eastAsia="Times New Roman" w:hAnsi="Aptos" w:cs="Times New Roman"/>
          <w:sz w:val="24"/>
          <w:szCs w:val="24"/>
          <w:lang w:val="en-CA" w:eastAsia="en-GB"/>
        </w:rPr>
      </w:pPr>
      <w:r w:rsidRPr="00CF2C8A">
        <w:rPr>
          <w:rFonts w:ascii="Aptos" w:eastAsia="Times New Roman" w:hAnsi="Aptos" w:cs="Times New Roman"/>
          <w:sz w:val="24"/>
          <w:szCs w:val="24"/>
          <w:lang w:val="en-CA" w:eastAsia="en-GB"/>
        </w:rPr>
        <w:t xml:space="preserve">Where the Breaching Party has been notified or otherwise becomes aware that it is or will be in breach of its obligations, it shall immediately take all reasonable measures </w:t>
      </w:r>
      <w:r w:rsidRPr="00CF2C8A">
        <w:rPr>
          <w:rFonts w:ascii="Aptos" w:eastAsia="Times New Roman" w:hAnsi="Aptos" w:cs="Times New Roman"/>
          <w:sz w:val="24"/>
          <w:szCs w:val="24"/>
          <w:lang w:val="en-CA" w:eastAsia="en-GB"/>
        </w:rPr>
        <w:lastRenderedPageBreak/>
        <w:t xml:space="preserve">at its own cost to prevent or cure the breach within [insert number of days], including by; </w:t>
      </w:r>
    </w:p>
    <w:p w14:paraId="3085FEBA" w14:textId="77777777" w:rsidR="00EA1C8D" w:rsidRPr="00CF2C8A" w:rsidRDefault="00EA1C8D" w:rsidP="00EA1C8D">
      <w:pPr>
        <w:pStyle w:val="ListParagraph"/>
        <w:numPr>
          <w:ilvl w:val="0"/>
          <w:numId w:val="2"/>
        </w:numPr>
        <w:spacing w:line="240" w:lineRule="auto"/>
        <w:ind w:right="-138"/>
        <w:jc w:val="both"/>
        <w:rPr>
          <w:rFonts w:ascii="Aptos" w:eastAsia="Times New Roman" w:hAnsi="Aptos" w:cs="Times New Roman"/>
          <w:sz w:val="24"/>
          <w:szCs w:val="24"/>
          <w:lang w:val="en-CA" w:eastAsia="en-GB"/>
        </w:rPr>
      </w:pPr>
      <w:r w:rsidRPr="00CF2C8A">
        <w:rPr>
          <w:rFonts w:ascii="Aptos" w:eastAsia="Times New Roman" w:hAnsi="Aptos" w:cs="Times New Roman"/>
          <w:sz w:val="24"/>
          <w:szCs w:val="24"/>
          <w:lang w:val="en-CA" w:eastAsia="en-GB"/>
        </w:rPr>
        <w:t>replacing any non-conforming Goods with Goods which conform with the requirements of this Agreement;</w:t>
      </w:r>
    </w:p>
    <w:p w14:paraId="1F8A045B" w14:textId="77777777" w:rsidR="00EA1C8D" w:rsidRPr="00CF2C8A" w:rsidRDefault="00EA1C8D" w:rsidP="00EA1C8D">
      <w:pPr>
        <w:pStyle w:val="ListParagraph"/>
        <w:numPr>
          <w:ilvl w:val="0"/>
          <w:numId w:val="2"/>
        </w:numPr>
        <w:spacing w:line="240" w:lineRule="auto"/>
        <w:ind w:right="-138"/>
        <w:jc w:val="both"/>
        <w:rPr>
          <w:rFonts w:ascii="Aptos" w:eastAsia="Times New Roman" w:hAnsi="Aptos" w:cs="Times New Roman"/>
          <w:sz w:val="24"/>
          <w:szCs w:val="24"/>
          <w:lang w:val="en-CA" w:eastAsia="en-GB"/>
        </w:rPr>
      </w:pPr>
      <w:r w:rsidRPr="00CF2C8A">
        <w:rPr>
          <w:rFonts w:ascii="Aptos" w:eastAsia="Times New Roman" w:hAnsi="Aptos" w:cs="Times New Roman"/>
          <w:sz w:val="24"/>
          <w:szCs w:val="24"/>
          <w:lang w:val="en-CA" w:eastAsia="en-GB"/>
        </w:rPr>
        <w:t>replacing any non-conforming Inputs with Inputs which conform with the requirements of this Agreement;</w:t>
      </w:r>
    </w:p>
    <w:p w14:paraId="0CD5E849" w14:textId="77777777" w:rsidR="00EA1C8D" w:rsidRPr="00CF2C8A" w:rsidRDefault="00EA1C8D" w:rsidP="00EA1C8D">
      <w:pPr>
        <w:pStyle w:val="ListParagraph"/>
        <w:numPr>
          <w:ilvl w:val="0"/>
          <w:numId w:val="2"/>
        </w:numPr>
        <w:spacing w:line="240" w:lineRule="auto"/>
        <w:ind w:right="-138"/>
        <w:jc w:val="both"/>
        <w:rPr>
          <w:rFonts w:ascii="Aptos" w:eastAsia="Times New Roman" w:hAnsi="Aptos" w:cs="Times New Roman"/>
          <w:sz w:val="24"/>
          <w:szCs w:val="24"/>
          <w:lang w:val="en-CA" w:eastAsia="en-GB"/>
        </w:rPr>
      </w:pPr>
      <w:r w:rsidRPr="00CF2C8A">
        <w:rPr>
          <w:rFonts w:ascii="Aptos" w:eastAsia="Times New Roman" w:hAnsi="Aptos" w:cs="Times New Roman"/>
          <w:sz w:val="24"/>
          <w:szCs w:val="24"/>
          <w:lang w:val="en-CA" w:eastAsia="en-GB"/>
        </w:rPr>
        <w:t>modifying or correcting any non-conforming Production Method or other process required by this Agreement, including in accordance with any specific instructions issued by the Aggrieved Party or any relevant certification body; and/or (include quantity/quality/and any other parameters agreed before)</w:t>
      </w:r>
    </w:p>
    <w:p w14:paraId="0CA0EE09" w14:textId="04A042D4" w:rsidR="00EA1C8D" w:rsidRPr="006B2D66" w:rsidRDefault="00EA1C8D" w:rsidP="006B2D66">
      <w:pPr>
        <w:pStyle w:val="ListParagraph"/>
        <w:numPr>
          <w:ilvl w:val="0"/>
          <w:numId w:val="2"/>
        </w:numPr>
        <w:spacing w:line="240" w:lineRule="auto"/>
        <w:ind w:right="-138"/>
        <w:jc w:val="both"/>
        <w:rPr>
          <w:rFonts w:ascii="Aptos" w:eastAsia="Times New Roman" w:hAnsi="Aptos" w:cs="Times New Roman"/>
          <w:sz w:val="24"/>
          <w:szCs w:val="24"/>
          <w:lang w:val="en-CA" w:eastAsia="en-GB"/>
        </w:rPr>
      </w:pPr>
      <w:r w:rsidRPr="00CF2C8A">
        <w:rPr>
          <w:rFonts w:ascii="Aptos" w:eastAsia="Times New Roman" w:hAnsi="Aptos" w:cs="Times New Roman"/>
          <w:sz w:val="24"/>
          <w:szCs w:val="24"/>
          <w:lang w:val="en-CA" w:eastAsia="en-GB"/>
        </w:rPr>
        <w:t>completing any partial delivery, or taking delivery as the case may be, within the time frame agreed between the Parties.</w:t>
      </w:r>
    </w:p>
    <w:p w14:paraId="14D898C7" w14:textId="77777777" w:rsidR="00EA1C8D" w:rsidRPr="00CF2C8A" w:rsidRDefault="00EA1C8D" w:rsidP="00EA1C8D">
      <w:pPr>
        <w:widowControl w:val="0"/>
        <w:numPr>
          <w:ilvl w:val="1"/>
          <w:numId w:val="1"/>
        </w:numPr>
        <w:spacing w:after="0" w:line="240" w:lineRule="auto"/>
        <w:ind w:right="-138"/>
        <w:contextualSpacing/>
        <w:jc w:val="both"/>
        <w:outlineLvl w:val="8"/>
        <w:rPr>
          <w:rFonts w:ascii="Aptos" w:eastAsia="Times New Roman" w:hAnsi="Aptos" w:cs="Times New Roman"/>
          <w:sz w:val="24"/>
          <w:szCs w:val="24"/>
          <w:lang w:val="en-CA" w:eastAsia="en-GB"/>
        </w:rPr>
      </w:pPr>
      <w:r w:rsidRPr="00CF2C8A">
        <w:rPr>
          <w:rFonts w:ascii="Aptos" w:eastAsia="Times New Roman" w:hAnsi="Aptos" w:cs="Times New Roman"/>
          <w:b/>
          <w:sz w:val="24"/>
          <w:szCs w:val="24"/>
          <w:lang w:val="en-CA" w:eastAsia="en-GB"/>
        </w:rPr>
        <w:t>Right to Take Corrective Action</w:t>
      </w:r>
    </w:p>
    <w:p w14:paraId="5469C509" w14:textId="77777777" w:rsidR="00EA1C8D" w:rsidRPr="00CF2C8A" w:rsidRDefault="00EA1C8D" w:rsidP="00EA1C8D">
      <w:pPr>
        <w:widowControl w:val="0"/>
        <w:spacing w:after="0" w:line="240" w:lineRule="auto"/>
        <w:ind w:left="670" w:right="-138"/>
        <w:contextualSpacing/>
        <w:jc w:val="both"/>
        <w:outlineLvl w:val="8"/>
        <w:rPr>
          <w:rFonts w:ascii="Aptos" w:eastAsia="Times New Roman" w:hAnsi="Aptos" w:cs="Times New Roman"/>
          <w:sz w:val="24"/>
          <w:szCs w:val="24"/>
          <w:lang w:val="en-CA" w:eastAsia="en-GB"/>
        </w:rPr>
      </w:pPr>
      <w:r w:rsidRPr="00CF2C8A">
        <w:rPr>
          <w:rFonts w:ascii="Aptos" w:eastAsia="Times New Roman" w:hAnsi="Aptos" w:cs="Times New Roman"/>
          <w:sz w:val="24"/>
          <w:szCs w:val="24"/>
          <w:lang w:val="en-CA" w:eastAsia="en-GB"/>
        </w:rPr>
        <w:t>Where the Breaching Party does not or cannot cure the breach in accordance with Article 9.2 above, the Aggrieved Party may take corrective action in accordance with the articles below.</w:t>
      </w:r>
    </w:p>
    <w:p w14:paraId="78B8D3B1" w14:textId="77777777" w:rsidR="00EA1C8D" w:rsidRPr="00CF2C8A" w:rsidRDefault="00EA1C8D" w:rsidP="00EA1C8D">
      <w:pPr>
        <w:widowControl w:val="0"/>
        <w:numPr>
          <w:ilvl w:val="2"/>
          <w:numId w:val="1"/>
        </w:numPr>
        <w:spacing w:after="0" w:line="240" w:lineRule="auto"/>
        <w:ind w:right="-138"/>
        <w:contextualSpacing/>
        <w:jc w:val="both"/>
        <w:outlineLvl w:val="8"/>
        <w:rPr>
          <w:rFonts w:ascii="Aptos" w:eastAsia="Times New Roman" w:hAnsi="Aptos" w:cs="Times New Roman"/>
          <w:sz w:val="24"/>
          <w:szCs w:val="24"/>
          <w:lang w:val="en-CA" w:eastAsia="en-GB"/>
        </w:rPr>
      </w:pPr>
      <w:r w:rsidRPr="00CF2C8A">
        <w:rPr>
          <w:rFonts w:ascii="Aptos" w:eastAsia="Times New Roman" w:hAnsi="Aptos" w:cs="Times New Roman"/>
          <w:b/>
          <w:sz w:val="24"/>
          <w:szCs w:val="24"/>
          <w:lang w:val="en-CA" w:eastAsia="en-GB"/>
        </w:rPr>
        <w:t xml:space="preserve">Non-conforming Goods or Inputs </w:t>
      </w:r>
    </w:p>
    <w:p w14:paraId="659E1CF1" w14:textId="77777777" w:rsidR="00EA1C8D" w:rsidRPr="00CF2C8A" w:rsidRDefault="00EA1C8D" w:rsidP="00EA1C8D">
      <w:pPr>
        <w:widowControl w:val="0"/>
        <w:numPr>
          <w:ilvl w:val="3"/>
          <w:numId w:val="1"/>
        </w:numPr>
        <w:spacing w:after="0" w:line="240" w:lineRule="auto"/>
        <w:ind w:right="-138"/>
        <w:contextualSpacing/>
        <w:jc w:val="both"/>
        <w:outlineLvl w:val="8"/>
        <w:rPr>
          <w:rFonts w:ascii="Aptos" w:eastAsia="Times New Roman" w:hAnsi="Aptos" w:cs="Times New Roman"/>
          <w:sz w:val="24"/>
          <w:szCs w:val="24"/>
          <w:lang w:val="en-CA" w:eastAsia="en-GB"/>
        </w:rPr>
      </w:pPr>
      <w:r w:rsidRPr="00CF2C8A">
        <w:rPr>
          <w:rFonts w:ascii="Aptos" w:eastAsia="Times New Roman" w:hAnsi="Aptos" w:cs="Times New Roman"/>
          <w:sz w:val="24"/>
          <w:szCs w:val="24"/>
          <w:lang w:val="en-CA" w:eastAsia="en-GB"/>
        </w:rPr>
        <w:t>If the Breaching Party does not or cannot cure the breach, and the breach does not arise from the Aggrieved Party’s failure to comply with its obligations in this Agreement, the Parties may, by agreement, adjust the purchase price to reflect the fair value of the Goods or Inputs supplied.</w:t>
      </w:r>
    </w:p>
    <w:p w14:paraId="7DC93C43" w14:textId="77777777" w:rsidR="00EA1C8D" w:rsidRPr="00CF2C8A" w:rsidRDefault="00EA1C8D" w:rsidP="00EA1C8D">
      <w:pPr>
        <w:widowControl w:val="0"/>
        <w:numPr>
          <w:ilvl w:val="3"/>
          <w:numId w:val="1"/>
        </w:numPr>
        <w:spacing w:after="0" w:line="240" w:lineRule="auto"/>
        <w:ind w:right="-138"/>
        <w:contextualSpacing/>
        <w:jc w:val="both"/>
        <w:outlineLvl w:val="8"/>
        <w:rPr>
          <w:rFonts w:ascii="Aptos" w:eastAsia="Times New Roman" w:hAnsi="Aptos" w:cs="Times New Roman"/>
          <w:sz w:val="24"/>
          <w:szCs w:val="24"/>
          <w:lang w:val="en-CA" w:eastAsia="en-GB"/>
        </w:rPr>
      </w:pPr>
      <w:r w:rsidRPr="00CF2C8A">
        <w:rPr>
          <w:rFonts w:ascii="Aptos" w:eastAsia="Times New Roman" w:hAnsi="Aptos" w:cs="Times New Roman"/>
          <w:sz w:val="24"/>
          <w:szCs w:val="24"/>
          <w:lang w:val="en-CA" w:eastAsia="en-GB"/>
        </w:rPr>
        <w:t>If the Parties cannot agree on an adjusted price for the non-conforming Goods or Inputs, the Aggrieved Party may reject them and withhold payment.</w:t>
      </w:r>
    </w:p>
    <w:p w14:paraId="2C19DA11" w14:textId="77777777" w:rsidR="00EA1C8D" w:rsidRPr="00CF2C8A" w:rsidRDefault="00EA1C8D" w:rsidP="00EA1C8D">
      <w:pPr>
        <w:widowControl w:val="0"/>
        <w:numPr>
          <w:ilvl w:val="3"/>
          <w:numId w:val="1"/>
        </w:numPr>
        <w:spacing w:after="0" w:line="240" w:lineRule="auto"/>
        <w:ind w:right="-138"/>
        <w:contextualSpacing/>
        <w:jc w:val="both"/>
        <w:outlineLvl w:val="8"/>
        <w:rPr>
          <w:rFonts w:ascii="Aptos" w:eastAsia="Times New Roman" w:hAnsi="Aptos" w:cs="Times New Roman"/>
          <w:sz w:val="24"/>
          <w:szCs w:val="24"/>
          <w:lang w:val="en-CA" w:eastAsia="en-GB"/>
        </w:rPr>
      </w:pPr>
      <w:r w:rsidRPr="00CF2C8A">
        <w:rPr>
          <w:rFonts w:ascii="Aptos" w:eastAsia="Times New Roman" w:hAnsi="Aptos" w:cs="Times New Roman"/>
          <w:sz w:val="24"/>
          <w:szCs w:val="24"/>
          <w:lang w:val="en-CA" w:eastAsia="en-GB"/>
        </w:rPr>
        <w:t>Where the non-conforming Goods or Inputs are hazardous, dangerous or unsafe, the Aggrieved Party may require the Breaching Party to safely dispose of those Goods or Inputs at the expense of the Breaching Party.</w:t>
      </w:r>
    </w:p>
    <w:p w14:paraId="76CF7E3D" w14:textId="77777777" w:rsidR="00EA1C8D" w:rsidRPr="00CF2C8A" w:rsidRDefault="00EA1C8D" w:rsidP="00EA1C8D">
      <w:pPr>
        <w:widowControl w:val="0"/>
        <w:spacing w:after="0" w:line="240" w:lineRule="auto"/>
        <w:ind w:left="720" w:right="-138"/>
        <w:contextualSpacing/>
        <w:jc w:val="both"/>
        <w:outlineLvl w:val="8"/>
        <w:rPr>
          <w:rFonts w:ascii="Aptos" w:eastAsia="Times New Roman" w:hAnsi="Aptos" w:cs="Times New Roman"/>
          <w:sz w:val="24"/>
          <w:szCs w:val="24"/>
          <w:lang w:val="en-CA" w:eastAsia="en-GB"/>
        </w:rPr>
      </w:pPr>
    </w:p>
    <w:p w14:paraId="112ACF9E" w14:textId="77777777" w:rsidR="00EA1C8D" w:rsidRPr="00CF2C8A" w:rsidRDefault="00EA1C8D" w:rsidP="00EA1C8D">
      <w:pPr>
        <w:widowControl w:val="0"/>
        <w:numPr>
          <w:ilvl w:val="2"/>
          <w:numId w:val="1"/>
        </w:numPr>
        <w:spacing w:after="0" w:line="240" w:lineRule="auto"/>
        <w:ind w:right="-138"/>
        <w:contextualSpacing/>
        <w:jc w:val="both"/>
        <w:outlineLvl w:val="8"/>
        <w:rPr>
          <w:rFonts w:ascii="Aptos" w:eastAsia="Times New Roman" w:hAnsi="Aptos" w:cs="Times New Roman"/>
          <w:sz w:val="24"/>
          <w:szCs w:val="24"/>
          <w:lang w:val="en-CA" w:eastAsia="en-GB"/>
        </w:rPr>
      </w:pPr>
      <w:r w:rsidRPr="00CF2C8A">
        <w:rPr>
          <w:rFonts w:ascii="Aptos" w:eastAsia="Times New Roman" w:hAnsi="Aptos" w:cs="Times New Roman"/>
          <w:b/>
          <w:sz w:val="24"/>
          <w:szCs w:val="24"/>
          <w:lang w:val="en-CA" w:eastAsia="en-GB"/>
        </w:rPr>
        <w:t xml:space="preserve">Failure to Supply Goods or Inputs  </w:t>
      </w:r>
    </w:p>
    <w:p w14:paraId="63C44DAB" w14:textId="133072F2" w:rsidR="00EA1C8D" w:rsidRPr="00CF2C8A" w:rsidRDefault="00EA1C8D" w:rsidP="006B2D66">
      <w:pPr>
        <w:spacing w:line="240" w:lineRule="auto"/>
        <w:ind w:left="720" w:right="-138"/>
        <w:jc w:val="both"/>
        <w:rPr>
          <w:rFonts w:ascii="Aptos" w:eastAsia="Times New Roman" w:hAnsi="Aptos" w:cs="Times New Roman"/>
          <w:sz w:val="24"/>
          <w:szCs w:val="24"/>
          <w:lang w:val="en-CA" w:eastAsia="en-GB"/>
        </w:rPr>
      </w:pPr>
      <w:r w:rsidRPr="00CF2C8A">
        <w:rPr>
          <w:rFonts w:ascii="Aptos" w:eastAsia="Times New Roman" w:hAnsi="Aptos" w:cs="Times New Roman"/>
          <w:sz w:val="24"/>
          <w:szCs w:val="24"/>
          <w:lang w:val="en-CA" w:eastAsia="en-GB"/>
        </w:rPr>
        <w:t>Where the Breaching Party fails to supply the Aggrieved Party with the agreed Goods or Inputs, the Aggrieved Party may obtain replacement Goods or Inputs of a similar description and quality in the cheapest (reasonable) market available, and may claim from the Breaching Party the difference between the price under this Agreement and the price that the Aggrieved Party paid for the replacement Goods or Inputs.</w:t>
      </w:r>
    </w:p>
    <w:p w14:paraId="7CE472CF" w14:textId="77777777" w:rsidR="00EA1C8D" w:rsidRPr="00CF2C8A" w:rsidRDefault="00EA1C8D" w:rsidP="00EA1C8D">
      <w:pPr>
        <w:widowControl w:val="0"/>
        <w:numPr>
          <w:ilvl w:val="2"/>
          <w:numId w:val="1"/>
        </w:numPr>
        <w:spacing w:after="0" w:line="240" w:lineRule="auto"/>
        <w:ind w:right="-138"/>
        <w:contextualSpacing/>
        <w:jc w:val="both"/>
        <w:outlineLvl w:val="8"/>
        <w:rPr>
          <w:rFonts w:ascii="Aptos" w:eastAsia="Times New Roman" w:hAnsi="Aptos" w:cs="Times New Roman"/>
          <w:sz w:val="24"/>
          <w:szCs w:val="24"/>
          <w:lang w:val="en-CA" w:eastAsia="en-GB"/>
        </w:rPr>
      </w:pPr>
      <w:r w:rsidRPr="00CF2C8A">
        <w:rPr>
          <w:rFonts w:ascii="Aptos" w:eastAsia="Times New Roman" w:hAnsi="Aptos" w:cs="Times New Roman"/>
          <w:b/>
          <w:sz w:val="24"/>
          <w:szCs w:val="24"/>
          <w:lang w:val="en-CA" w:eastAsia="en-GB"/>
        </w:rPr>
        <w:t>Failure to take Delivery</w:t>
      </w:r>
    </w:p>
    <w:p w14:paraId="6315594C" w14:textId="77777777" w:rsidR="00EA1C8D" w:rsidRPr="00CF2C8A" w:rsidRDefault="00EA1C8D" w:rsidP="00EA1C8D">
      <w:pPr>
        <w:widowControl w:val="0"/>
        <w:spacing w:after="0" w:line="240" w:lineRule="auto"/>
        <w:ind w:left="670" w:right="-138"/>
        <w:contextualSpacing/>
        <w:jc w:val="both"/>
        <w:outlineLvl w:val="8"/>
        <w:rPr>
          <w:rFonts w:ascii="Aptos" w:eastAsia="Times New Roman" w:hAnsi="Aptos" w:cs="Times New Roman"/>
          <w:sz w:val="24"/>
          <w:szCs w:val="24"/>
          <w:lang w:val="en-CA" w:eastAsia="en-GB"/>
        </w:rPr>
      </w:pPr>
      <w:r w:rsidRPr="00CF2C8A">
        <w:rPr>
          <w:rFonts w:ascii="Aptos" w:eastAsia="Times New Roman" w:hAnsi="Aptos" w:cs="Times New Roman"/>
          <w:sz w:val="24"/>
          <w:szCs w:val="24"/>
          <w:lang w:val="en-CA" w:eastAsia="en-GB"/>
        </w:rPr>
        <w:t>Where the Buyer fails to take delivery of conforming Goods within designated period of time from the delivery time in Annex [Z], the Producer may sell the Goods to a third party and may claim from the Buyer the difference between the price under this Agreement and the price that the Producer received for the Goods.</w:t>
      </w:r>
    </w:p>
    <w:p w14:paraId="450F9A3E" w14:textId="77777777" w:rsidR="00EA1C8D" w:rsidRPr="00CF2C8A" w:rsidRDefault="00EA1C8D" w:rsidP="00EA1C8D">
      <w:pPr>
        <w:widowControl w:val="0"/>
        <w:spacing w:after="0" w:line="240" w:lineRule="auto"/>
        <w:ind w:right="-138"/>
        <w:contextualSpacing/>
        <w:jc w:val="both"/>
        <w:outlineLvl w:val="8"/>
        <w:rPr>
          <w:rFonts w:ascii="Aptos" w:eastAsia="Times New Roman" w:hAnsi="Aptos" w:cs="Times New Roman"/>
          <w:sz w:val="24"/>
          <w:szCs w:val="24"/>
          <w:lang w:val="en-CA" w:eastAsia="en-GB"/>
        </w:rPr>
      </w:pPr>
    </w:p>
    <w:p w14:paraId="029D0A01" w14:textId="77777777" w:rsidR="00EA1C8D" w:rsidRPr="00CF2C8A" w:rsidRDefault="00EA1C8D" w:rsidP="00EA1C8D">
      <w:pPr>
        <w:widowControl w:val="0"/>
        <w:numPr>
          <w:ilvl w:val="1"/>
          <w:numId w:val="1"/>
        </w:numPr>
        <w:spacing w:after="0" w:line="240" w:lineRule="auto"/>
        <w:ind w:right="-138"/>
        <w:contextualSpacing/>
        <w:jc w:val="both"/>
        <w:outlineLvl w:val="8"/>
        <w:rPr>
          <w:rFonts w:ascii="Aptos" w:eastAsia="Times New Roman" w:hAnsi="Aptos" w:cs="Times New Roman"/>
          <w:sz w:val="24"/>
          <w:szCs w:val="24"/>
          <w:lang w:val="en-CA" w:eastAsia="en-GB"/>
        </w:rPr>
      </w:pPr>
      <w:r w:rsidRPr="00CF2C8A">
        <w:rPr>
          <w:rFonts w:ascii="Aptos" w:eastAsia="Times New Roman" w:hAnsi="Aptos" w:cs="Times New Roman"/>
          <w:b/>
          <w:sz w:val="24"/>
          <w:szCs w:val="24"/>
          <w:lang w:val="en-CA" w:eastAsia="en-GB"/>
        </w:rPr>
        <w:t xml:space="preserve">   Termination upon Failure to Cure or Correct     </w:t>
      </w:r>
    </w:p>
    <w:p w14:paraId="5D9574CB" w14:textId="77777777" w:rsidR="00EA1C8D" w:rsidRPr="00CF2C8A" w:rsidRDefault="00EA1C8D" w:rsidP="00EA1C8D">
      <w:pPr>
        <w:widowControl w:val="0"/>
        <w:spacing w:after="0" w:line="240" w:lineRule="auto"/>
        <w:ind w:left="670" w:right="-138"/>
        <w:contextualSpacing/>
        <w:jc w:val="both"/>
        <w:outlineLvl w:val="8"/>
        <w:rPr>
          <w:rFonts w:ascii="Aptos" w:eastAsia="Times New Roman" w:hAnsi="Aptos" w:cs="Times New Roman"/>
          <w:sz w:val="24"/>
          <w:szCs w:val="24"/>
          <w:lang w:val="en-CA" w:eastAsia="en-GB"/>
        </w:rPr>
      </w:pPr>
      <w:r w:rsidRPr="00CF2C8A">
        <w:rPr>
          <w:rFonts w:ascii="Aptos" w:eastAsia="Times New Roman" w:hAnsi="Aptos" w:cs="Times New Roman"/>
          <w:sz w:val="24"/>
          <w:szCs w:val="24"/>
          <w:lang w:val="en-CA" w:eastAsia="en-GB"/>
        </w:rPr>
        <w:t xml:space="preserve">Where the Breaching Party has committed a breach of this Agreement that is not a Fundamental Breach, and an attempt to cure by the Breaching Party, or corrective action by the Aggrieved Party, has failed to cure, prevent, or correct the breach, the </w:t>
      </w:r>
      <w:r w:rsidRPr="00CF2C8A">
        <w:rPr>
          <w:rFonts w:ascii="Aptos" w:eastAsia="Times New Roman" w:hAnsi="Aptos" w:cs="Times New Roman"/>
          <w:sz w:val="24"/>
          <w:szCs w:val="24"/>
          <w:lang w:val="en-CA" w:eastAsia="en-GB"/>
        </w:rPr>
        <w:lastRenderedPageBreak/>
        <w:t>Aggrieved Party may, with 14 days’ notice in writing to the Breaching Party, terminate this Agreement.</w:t>
      </w:r>
    </w:p>
    <w:p w14:paraId="49AE84F0" w14:textId="77777777" w:rsidR="00EA1C8D" w:rsidRPr="00CF2C8A" w:rsidRDefault="00EA1C8D" w:rsidP="00EA1C8D">
      <w:pPr>
        <w:widowControl w:val="0"/>
        <w:spacing w:after="0" w:line="240" w:lineRule="auto"/>
        <w:ind w:left="270" w:right="-138"/>
        <w:contextualSpacing/>
        <w:jc w:val="both"/>
        <w:outlineLvl w:val="8"/>
        <w:rPr>
          <w:rFonts w:ascii="Aptos" w:eastAsia="Times New Roman" w:hAnsi="Aptos" w:cs="Times New Roman"/>
          <w:sz w:val="24"/>
          <w:szCs w:val="24"/>
          <w:lang w:val="en-CA" w:eastAsia="en-GB"/>
        </w:rPr>
      </w:pPr>
      <w:r w:rsidRPr="00CF2C8A">
        <w:rPr>
          <w:rFonts w:ascii="Aptos" w:eastAsia="Times New Roman" w:hAnsi="Aptos" w:cs="Times New Roman"/>
          <w:b/>
          <w:sz w:val="24"/>
          <w:szCs w:val="24"/>
          <w:lang w:val="en-CA" w:eastAsia="en-GB"/>
        </w:rPr>
        <w:t xml:space="preserve"> </w:t>
      </w:r>
    </w:p>
    <w:p w14:paraId="472EB8F7" w14:textId="77777777" w:rsidR="00EA1C8D" w:rsidRPr="00CF2C8A" w:rsidRDefault="00EA1C8D" w:rsidP="00EA1C8D">
      <w:pPr>
        <w:widowControl w:val="0"/>
        <w:numPr>
          <w:ilvl w:val="1"/>
          <w:numId w:val="1"/>
        </w:numPr>
        <w:spacing w:after="0" w:line="240" w:lineRule="auto"/>
        <w:ind w:right="-138"/>
        <w:contextualSpacing/>
        <w:jc w:val="both"/>
        <w:outlineLvl w:val="8"/>
        <w:rPr>
          <w:rFonts w:ascii="Aptos" w:eastAsia="Times New Roman" w:hAnsi="Aptos" w:cs="Times New Roman"/>
          <w:b/>
          <w:sz w:val="24"/>
          <w:szCs w:val="24"/>
          <w:lang w:val="en-CA" w:eastAsia="en-GB"/>
        </w:rPr>
      </w:pPr>
      <w:r w:rsidRPr="00CF2C8A">
        <w:rPr>
          <w:rFonts w:ascii="Aptos" w:eastAsia="Times New Roman" w:hAnsi="Aptos" w:cs="Times New Roman"/>
          <w:b/>
          <w:sz w:val="24"/>
          <w:szCs w:val="24"/>
          <w:lang w:val="en-CA" w:eastAsia="en-GB"/>
        </w:rPr>
        <w:t xml:space="preserve">Termination upon Fundamental Breach  </w:t>
      </w:r>
    </w:p>
    <w:p w14:paraId="667AA409" w14:textId="77777777" w:rsidR="00EA1C8D" w:rsidRPr="00CF2C8A" w:rsidRDefault="00EA1C8D" w:rsidP="00EA1C8D">
      <w:pPr>
        <w:widowControl w:val="0"/>
        <w:spacing w:after="0" w:line="240" w:lineRule="auto"/>
        <w:ind w:left="670" w:right="-138"/>
        <w:contextualSpacing/>
        <w:jc w:val="both"/>
        <w:outlineLvl w:val="8"/>
        <w:rPr>
          <w:rFonts w:ascii="Aptos" w:eastAsia="Times New Roman" w:hAnsi="Aptos" w:cs="Times New Roman"/>
          <w:sz w:val="24"/>
          <w:szCs w:val="24"/>
          <w:lang w:val="en-CA" w:eastAsia="en-GB"/>
        </w:rPr>
      </w:pPr>
      <w:r w:rsidRPr="00CF2C8A">
        <w:rPr>
          <w:rFonts w:ascii="Aptos" w:eastAsia="Times New Roman" w:hAnsi="Aptos" w:cs="Times New Roman"/>
          <w:sz w:val="24"/>
          <w:szCs w:val="24"/>
          <w:lang w:val="en-CA" w:eastAsia="en-GB"/>
        </w:rPr>
        <w:t xml:space="preserve">Where the Breaching Party commits a Fundamental Breach of this Agreement, the Aggrieved Party may terminate the Agreement with 14 days’ notice in writing to the Breaching Party. The following events are deemed to be a Fundamental Breach: </w:t>
      </w:r>
    </w:p>
    <w:p w14:paraId="09F3D1FA" w14:textId="77777777" w:rsidR="00EA1C8D" w:rsidRPr="00CF2C8A" w:rsidRDefault="00EA1C8D" w:rsidP="00EA1C8D">
      <w:pPr>
        <w:widowControl w:val="0"/>
        <w:spacing w:after="0" w:line="240" w:lineRule="auto"/>
        <w:ind w:left="670" w:right="-138"/>
        <w:contextualSpacing/>
        <w:jc w:val="both"/>
        <w:outlineLvl w:val="8"/>
        <w:rPr>
          <w:rFonts w:ascii="Aptos" w:eastAsia="Times New Roman" w:hAnsi="Aptos" w:cs="Times New Roman"/>
          <w:sz w:val="24"/>
          <w:szCs w:val="24"/>
          <w:lang w:val="en-CA" w:eastAsia="en-GB"/>
        </w:rPr>
      </w:pPr>
    </w:p>
    <w:p w14:paraId="69CB1C17" w14:textId="77777777" w:rsidR="00EA1C8D" w:rsidRPr="00CF2C8A" w:rsidRDefault="00EA1C8D" w:rsidP="00EA1C8D">
      <w:pPr>
        <w:widowControl w:val="0"/>
        <w:spacing w:after="0" w:line="240" w:lineRule="auto"/>
        <w:ind w:left="1435" w:right="-138" w:hanging="765"/>
        <w:contextualSpacing/>
        <w:jc w:val="both"/>
        <w:outlineLvl w:val="8"/>
        <w:rPr>
          <w:rFonts w:ascii="Aptos" w:eastAsia="Times New Roman" w:hAnsi="Aptos" w:cs="Times New Roman"/>
          <w:sz w:val="24"/>
          <w:szCs w:val="24"/>
          <w:lang w:val="en-CA" w:eastAsia="en-GB"/>
        </w:rPr>
      </w:pPr>
      <w:r w:rsidRPr="00CF2C8A">
        <w:rPr>
          <w:rFonts w:ascii="Aptos" w:eastAsia="Times New Roman" w:hAnsi="Aptos" w:cs="Times New Roman"/>
          <w:sz w:val="24"/>
          <w:szCs w:val="24"/>
          <w:lang w:val="en-CA" w:eastAsia="en-GB"/>
        </w:rPr>
        <w:t>(</w:t>
      </w:r>
      <w:proofErr w:type="spellStart"/>
      <w:r w:rsidRPr="00CF2C8A">
        <w:rPr>
          <w:rFonts w:ascii="Aptos" w:eastAsia="Times New Roman" w:hAnsi="Aptos" w:cs="Times New Roman"/>
          <w:sz w:val="24"/>
          <w:szCs w:val="24"/>
          <w:lang w:val="en-CA" w:eastAsia="en-GB"/>
        </w:rPr>
        <w:t>i</w:t>
      </w:r>
      <w:proofErr w:type="spellEnd"/>
      <w:r w:rsidRPr="00CF2C8A">
        <w:rPr>
          <w:rFonts w:ascii="Aptos" w:eastAsia="Times New Roman" w:hAnsi="Aptos" w:cs="Times New Roman"/>
          <w:sz w:val="24"/>
          <w:szCs w:val="24"/>
          <w:lang w:val="en-CA" w:eastAsia="en-GB"/>
        </w:rPr>
        <w:t>)</w:t>
      </w:r>
      <w:r w:rsidRPr="00CF2C8A">
        <w:rPr>
          <w:rFonts w:ascii="Aptos" w:eastAsia="Times New Roman" w:hAnsi="Aptos" w:cs="Times New Roman"/>
          <w:sz w:val="24"/>
          <w:szCs w:val="24"/>
          <w:lang w:val="en-CA" w:eastAsia="en-GB"/>
        </w:rPr>
        <w:tab/>
        <w:t xml:space="preserve">The Buyer failing to take delivery of conforming Goods, or significantly delaying in taking delivery, on at least [insert number] occasions and by at least [insert period of time] on each occasion; </w:t>
      </w:r>
    </w:p>
    <w:p w14:paraId="30018801" w14:textId="77777777" w:rsidR="00EA1C8D" w:rsidRPr="00CF2C8A" w:rsidRDefault="00EA1C8D" w:rsidP="00EA1C8D">
      <w:pPr>
        <w:widowControl w:val="0"/>
        <w:spacing w:after="0" w:line="240" w:lineRule="auto"/>
        <w:ind w:left="1435" w:right="-138" w:hanging="765"/>
        <w:contextualSpacing/>
        <w:jc w:val="both"/>
        <w:outlineLvl w:val="8"/>
        <w:rPr>
          <w:rFonts w:ascii="Aptos" w:eastAsia="Times New Roman" w:hAnsi="Aptos" w:cs="Times New Roman"/>
          <w:sz w:val="24"/>
          <w:szCs w:val="24"/>
          <w:lang w:val="en-CA" w:eastAsia="en-GB"/>
        </w:rPr>
      </w:pPr>
      <w:r w:rsidRPr="00CF2C8A">
        <w:rPr>
          <w:rFonts w:ascii="Aptos" w:eastAsia="Times New Roman" w:hAnsi="Aptos" w:cs="Times New Roman"/>
          <w:sz w:val="24"/>
          <w:szCs w:val="24"/>
          <w:lang w:val="en-CA" w:eastAsia="en-GB"/>
        </w:rPr>
        <w:t>(ii)</w:t>
      </w:r>
      <w:r w:rsidRPr="00CF2C8A">
        <w:rPr>
          <w:rFonts w:ascii="Aptos" w:eastAsia="Times New Roman" w:hAnsi="Aptos" w:cs="Times New Roman"/>
          <w:sz w:val="24"/>
          <w:szCs w:val="24"/>
          <w:lang w:val="en-CA" w:eastAsia="en-GB"/>
        </w:rPr>
        <w:tab/>
        <w:t>The Buyer failing to pay for conforming Goods for more than [insert number of days] past the payment date;</w:t>
      </w:r>
    </w:p>
    <w:p w14:paraId="45CB6C8C" w14:textId="77777777" w:rsidR="00EA1C8D" w:rsidRPr="00CF2C8A" w:rsidRDefault="00EA1C8D" w:rsidP="00EA1C8D">
      <w:pPr>
        <w:widowControl w:val="0"/>
        <w:spacing w:after="0" w:line="240" w:lineRule="auto"/>
        <w:ind w:left="1435" w:right="-138" w:hanging="765"/>
        <w:contextualSpacing/>
        <w:jc w:val="both"/>
        <w:outlineLvl w:val="8"/>
        <w:rPr>
          <w:rFonts w:ascii="Aptos" w:eastAsia="Times New Roman" w:hAnsi="Aptos" w:cs="Times New Roman"/>
          <w:sz w:val="24"/>
          <w:szCs w:val="24"/>
          <w:lang w:val="en-CA" w:eastAsia="en-GB"/>
        </w:rPr>
      </w:pPr>
      <w:r w:rsidRPr="00CF2C8A">
        <w:rPr>
          <w:rFonts w:ascii="Aptos" w:eastAsia="Times New Roman" w:hAnsi="Aptos" w:cs="Times New Roman"/>
          <w:sz w:val="24"/>
          <w:szCs w:val="24"/>
          <w:lang w:val="en-CA" w:eastAsia="en-GB"/>
        </w:rPr>
        <w:t>(iii)</w:t>
      </w:r>
      <w:r w:rsidRPr="00CF2C8A">
        <w:rPr>
          <w:rFonts w:ascii="Aptos" w:eastAsia="Times New Roman" w:hAnsi="Aptos" w:cs="Times New Roman"/>
          <w:sz w:val="24"/>
          <w:szCs w:val="24"/>
          <w:lang w:val="en-CA" w:eastAsia="en-GB"/>
        </w:rPr>
        <w:tab/>
        <w:t xml:space="preserve">[Optional – use if there is an exclusive output arrangement: The Producer entering into any marketing arrangement with any other buyer for the Goods produced [on the Production Site] or [using the Buyer’s Inputs]]. </w:t>
      </w:r>
    </w:p>
    <w:p w14:paraId="28101D10" w14:textId="77777777" w:rsidR="00EA1C8D" w:rsidRPr="00CF2C8A" w:rsidRDefault="00EA1C8D" w:rsidP="00EA1C8D">
      <w:pPr>
        <w:widowControl w:val="0"/>
        <w:spacing w:after="0" w:line="240" w:lineRule="auto"/>
        <w:ind w:left="1435" w:right="-138" w:hanging="765"/>
        <w:contextualSpacing/>
        <w:jc w:val="both"/>
        <w:outlineLvl w:val="8"/>
        <w:rPr>
          <w:rFonts w:ascii="Aptos" w:eastAsia="Times New Roman" w:hAnsi="Aptos" w:cs="Times New Roman"/>
          <w:sz w:val="24"/>
          <w:szCs w:val="24"/>
          <w:lang w:val="en-CA" w:eastAsia="en-GB"/>
        </w:rPr>
      </w:pPr>
      <w:r w:rsidRPr="00CF2C8A">
        <w:rPr>
          <w:rFonts w:ascii="Aptos" w:eastAsia="Times New Roman" w:hAnsi="Aptos" w:cs="Times New Roman"/>
          <w:sz w:val="24"/>
          <w:szCs w:val="24"/>
          <w:lang w:val="en-CA" w:eastAsia="en-GB"/>
        </w:rPr>
        <w:t>(iv)</w:t>
      </w:r>
      <w:r w:rsidRPr="00CF2C8A">
        <w:rPr>
          <w:rFonts w:ascii="Aptos" w:eastAsia="Times New Roman" w:hAnsi="Aptos" w:cs="Times New Roman"/>
          <w:sz w:val="24"/>
          <w:szCs w:val="24"/>
          <w:lang w:val="en-CA" w:eastAsia="en-GB"/>
        </w:rPr>
        <w:tab/>
        <w:t>The Producer failing to deliver conforming Goods in accordance with the delivery Schedule in Annex [Z], or significantly delaying in making delivery on at least [insert number] occasions and by at least [insert period of time] on each occasion.</w:t>
      </w:r>
    </w:p>
    <w:p w14:paraId="0D37BF5D" w14:textId="77777777" w:rsidR="00EA1C8D" w:rsidRPr="00CF2C8A" w:rsidRDefault="00EA1C8D" w:rsidP="00EA1C8D">
      <w:pPr>
        <w:widowControl w:val="0"/>
        <w:spacing w:after="0" w:line="240" w:lineRule="auto"/>
        <w:ind w:left="670" w:right="-138"/>
        <w:contextualSpacing/>
        <w:jc w:val="both"/>
        <w:outlineLvl w:val="8"/>
        <w:rPr>
          <w:rFonts w:ascii="Aptos" w:eastAsia="Times New Roman" w:hAnsi="Aptos" w:cs="Times New Roman"/>
          <w:sz w:val="24"/>
          <w:szCs w:val="24"/>
          <w:lang w:val="en-CA" w:eastAsia="en-GB"/>
        </w:rPr>
      </w:pPr>
      <w:r w:rsidRPr="00CF2C8A">
        <w:rPr>
          <w:rFonts w:ascii="Aptos" w:eastAsia="Times New Roman" w:hAnsi="Aptos" w:cs="Times New Roman"/>
          <w:sz w:val="24"/>
          <w:szCs w:val="24"/>
          <w:lang w:val="en-CA" w:eastAsia="en-GB"/>
        </w:rPr>
        <w:tab/>
        <w:t>((v)</w:t>
      </w:r>
      <w:r w:rsidRPr="00CF2C8A">
        <w:rPr>
          <w:rFonts w:ascii="Aptos" w:eastAsia="Times New Roman" w:hAnsi="Aptos" w:cs="Times New Roman"/>
          <w:sz w:val="24"/>
          <w:szCs w:val="24"/>
          <w:lang w:val="en-CA" w:eastAsia="en-GB"/>
        </w:rPr>
        <w:tab/>
        <w:t>Where the Buyer fails to supply the agreed inputs.,</w:t>
      </w:r>
    </w:p>
    <w:p w14:paraId="2EB51061" w14:textId="77777777" w:rsidR="00EA1C8D" w:rsidRPr="00CF2C8A" w:rsidRDefault="00EA1C8D" w:rsidP="00EA1C8D">
      <w:pPr>
        <w:widowControl w:val="0"/>
        <w:spacing w:after="0" w:line="240" w:lineRule="auto"/>
        <w:ind w:left="670" w:right="-138"/>
        <w:contextualSpacing/>
        <w:jc w:val="both"/>
        <w:outlineLvl w:val="8"/>
        <w:rPr>
          <w:rFonts w:ascii="Aptos" w:eastAsia="Times New Roman" w:hAnsi="Aptos" w:cs="Times New Roman"/>
          <w:sz w:val="24"/>
          <w:szCs w:val="24"/>
          <w:lang w:val="en-CA" w:eastAsia="en-GB"/>
        </w:rPr>
      </w:pPr>
    </w:p>
    <w:p w14:paraId="7342188D" w14:textId="77777777" w:rsidR="00EA1C8D" w:rsidRPr="00CF2C8A" w:rsidRDefault="00EA1C8D" w:rsidP="00EA1C8D">
      <w:pPr>
        <w:widowControl w:val="0"/>
        <w:numPr>
          <w:ilvl w:val="1"/>
          <w:numId w:val="1"/>
        </w:numPr>
        <w:spacing w:after="0" w:line="240" w:lineRule="auto"/>
        <w:ind w:right="-138"/>
        <w:contextualSpacing/>
        <w:jc w:val="both"/>
        <w:outlineLvl w:val="8"/>
        <w:rPr>
          <w:rFonts w:ascii="Aptos" w:eastAsia="Times New Roman" w:hAnsi="Aptos" w:cs="Times New Roman"/>
          <w:b/>
          <w:sz w:val="24"/>
          <w:szCs w:val="24"/>
          <w:lang w:val="en-CA" w:eastAsia="en-GB"/>
        </w:rPr>
      </w:pPr>
      <w:r w:rsidRPr="00CF2C8A">
        <w:rPr>
          <w:rFonts w:ascii="Aptos" w:eastAsia="Times New Roman" w:hAnsi="Aptos" w:cs="Times New Roman"/>
          <w:b/>
          <w:sz w:val="24"/>
          <w:szCs w:val="24"/>
          <w:lang w:val="en-CA" w:eastAsia="en-GB"/>
        </w:rPr>
        <w:t>Damages</w:t>
      </w:r>
    </w:p>
    <w:p w14:paraId="49B4C5B8" w14:textId="77777777" w:rsidR="00EA1C8D" w:rsidRPr="00CF2C8A" w:rsidRDefault="00EA1C8D" w:rsidP="00EA1C8D">
      <w:pPr>
        <w:widowControl w:val="0"/>
        <w:spacing w:after="0" w:line="240" w:lineRule="auto"/>
        <w:ind w:left="670" w:right="-138"/>
        <w:contextualSpacing/>
        <w:jc w:val="both"/>
        <w:outlineLvl w:val="8"/>
        <w:rPr>
          <w:rFonts w:ascii="Aptos" w:eastAsia="Times New Roman" w:hAnsi="Aptos" w:cs="Times New Roman"/>
          <w:sz w:val="24"/>
          <w:szCs w:val="24"/>
          <w:lang w:val="en-CA" w:eastAsia="en-GB"/>
        </w:rPr>
      </w:pPr>
      <w:r w:rsidRPr="00CF2C8A">
        <w:rPr>
          <w:rFonts w:ascii="Aptos" w:eastAsia="Times New Roman" w:hAnsi="Aptos" w:cs="Times New Roman"/>
          <w:sz w:val="24"/>
          <w:szCs w:val="24"/>
          <w:lang w:val="en-CA" w:eastAsia="en-GB"/>
        </w:rPr>
        <w:t>Without limiting any other rights or remedies available under this Agreement, the Aggrieved Party may claim damages for any costs, losses or expenses which are attributable to the Breaching Party’s breach of this Agreement in accordance with the applicable laws.</w:t>
      </w:r>
    </w:p>
    <w:p w14:paraId="3711FE48" w14:textId="77777777" w:rsidR="00EA1C8D" w:rsidRPr="00CF2C8A" w:rsidRDefault="00EA1C8D" w:rsidP="00EA1C8D">
      <w:pPr>
        <w:widowControl w:val="0"/>
        <w:spacing w:after="0" w:line="240" w:lineRule="auto"/>
        <w:ind w:right="-138"/>
        <w:contextualSpacing/>
        <w:jc w:val="both"/>
        <w:outlineLvl w:val="8"/>
        <w:rPr>
          <w:rFonts w:ascii="Aptos" w:eastAsia="Times New Roman" w:hAnsi="Aptos" w:cs="Times New Roman"/>
          <w:sz w:val="24"/>
          <w:szCs w:val="24"/>
          <w:lang w:val="en-CA" w:eastAsia="en-GB"/>
        </w:rPr>
      </w:pPr>
    </w:p>
    <w:p w14:paraId="4854F336" w14:textId="77777777" w:rsidR="00EA1C8D" w:rsidRPr="00CF2C8A" w:rsidRDefault="00EA1C8D" w:rsidP="00EA1C8D">
      <w:pPr>
        <w:widowControl w:val="0"/>
        <w:numPr>
          <w:ilvl w:val="0"/>
          <w:numId w:val="1"/>
        </w:numPr>
        <w:spacing w:after="0" w:line="240" w:lineRule="auto"/>
        <w:ind w:left="426" w:right="-138" w:hanging="426"/>
        <w:contextualSpacing/>
        <w:jc w:val="both"/>
        <w:outlineLvl w:val="8"/>
        <w:rPr>
          <w:rFonts w:ascii="Aptos" w:eastAsia="Times New Roman" w:hAnsi="Aptos" w:cs="Times New Roman"/>
          <w:sz w:val="24"/>
          <w:szCs w:val="24"/>
          <w:lang w:val="en-CA" w:eastAsia="en-GB"/>
        </w:rPr>
      </w:pPr>
      <w:r w:rsidRPr="00CF2C8A">
        <w:rPr>
          <w:rFonts w:ascii="Aptos" w:eastAsia="Times New Roman" w:hAnsi="Aptos" w:cs="Times New Roman"/>
          <w:b/>
          <w:sz w:val="24"/>
          <w:szCs w:val="24"/>
          <w:lang w:val="en-CA" w:eastAsia="en-GB"/>
        </w:rPr>
        <w:t>DURATION, RENEWAL, REVIEW AND TERMINATION</w:t>
      </w:r>
    </w:p>
    <w:p w14:paraId="7E033D66" w14:textId="77777777" w:rsidR="00EA1C8D" w:rsidRPr="00CF2C8A" w:rsidRDefault="00EA1C8D" w:rsidP="00EA1C8D">
      <w:pPr>
        <w:widowControl w:val="0"/>
        <w:numPr>
          <w:ilvl w:val="1"/>
          <w:numId w:val="1"/>
        </w:numPr>
        <w:spacing w:after="0" w:line="240" w:lineRule="auto"/>
        <w:ind w:right="-138"/>
        <w:contextualSpacing/>
        <w:jc w:val="both"/>
        <w:outlineLvl w:val="8"/>
        <w:rPr>
          <w:rFonts w:ascii="Aptos" w:eastAsia="Times New Roman" w:hAnsi="Aptos" w:cs="Times New Roman"/>
          <w:sz w:val="24"/>
          <w:szCs w:val="24"/>
          <w:lang w:val="en-CA" w:eastAsia="en-GB"/>
        </w:rPr>
      </w:pPr>
      <w:r w:rsidRPr="00CF2C8A">
        <w:rPr>
          <w:rFonts w:ascii="Aptos" w:eastAsia="Times New Roman" w:hAnsi="Aptos" w:cs="Times New Roman"/>
          <w:b/>
          <w:sz w:val="24"/>
          <w:szCs w:val="24"/>
          <w:lang w:val="en-CA" w:eastAsia="en-GB"/>
        </w:rPr>
        <w:t>Duration</w:t>
      </w:r>
    </w:p>
    <w:p w14:paraId="5D5769A4" w14:textId="77777777" w:rsidR="00EA1C8D" w:rsidRPr="00CF2C8A" w:rsidRDefault="00EA1C8D" w:rsidP="00EA1C8D">
      <w:pPr>
        <w:widowControl w:val="0"/>
        <w:spacing w:after="0" w:line="240" w:lineRule="auto"/>
        <w:ind w:left="670" w:right="-138"/>
        <w:contextualSpacing/>
        <w:jc w:val="both"/>
        <w:outlineLvl w:val="8"/>
        <w:rPr>
          <w:rFonts w:ascii="Aptos" w:eastAsia="Times New Roman" w:hAnsi="Aptos" w:cs="Times New Roman"/>
          <w:sz w:val="24"/>
          <w:szCs w:val="24"/>
          <w:lang w:val="en-CA" w:eastAsia="en-GB"/>
        </w:rPr>
      </w:pPr>
      <w:r w:rsidRPr="00CF2C8A">
        <w:rPr>
          <w:rFonts w:ascii="Aptos" w:eastAsia="Times New Roman" w:hAnsi="Aptos" w:cs="Times New Roman"/>
          <w:sz w:val="24"/>
          <w:szCs w:val="24"/>
          <w:lang w:val="en-CA" w:eastAsia="en-GB"/>
        </w:rPr>
        <w:t>This contract is valid [for a period of [insert number of days/months/years/production seasons]</w:t>
      </w:r>
      <w:proofErr w:type="gramStart"/>
      <w:r w:rsidRPr="00CF2C8A">
        <w:rPr>
          <w:rFonts w:ascii="Aptos" w:eastAsia="Times New Roman" w:hAnsi="Aptos" w:cs="Times New Roman"/>
          <w:sz w:val="24"/>
          <w:szCs w:val="24"/>
          <w:lang w:val="en-CA" w:eastAsia="en-GB"/>
        </w:rPr>
        <w:t>/[</w:t>
      </w:r>
      <w:proofErr w:type="gramEnd"/>
      <w:r w:rsidRPr="00CF2C8A">
        <w:rPr>
          <w:rFonts w:ascii="Aptos" w:eastAsia="Times New Roman" w:hAnsi="Aptos" w:cs="Times New Roman"/>
          <w:sz w:val="24"/>
          <w:szCs w:val="24"/>
          <w:lang w:val="en-CA" w:eastAsia="en-GB"/>
        </w:rPr>
        <w:t>from the date of signature to [insert end date].</w:t>
      </w:r>
    </w:p>
    <w:p w14:paraId="7D7C8E84" w14:textId="77777777" w:rsidR="00EA1C8D" w:rsidRPr="00CF2C8A" w:rsidRDefault="00EA1C8D" w:rsidP="00EA1C8D">
      <w:pPr>
        <w:widowControl w:val="0"/>
        <w:spacing w:after="0" w:line="240" w:lineRule="auto"/>
        <w:ind w:left="670" w:right="-138"/>
        <w:contextualSpacing/>
        <w:jc w:val="both"/>
        <w:outlineLvl w:val="8"/>
        <w:rPr>
          <w:rFonts w:ascii="Aptos" w:eastAsia="Times New Roman" w:hAnsi="Aptos" w:cs="Times New Roman"/>
          <w:sz w:val="24"/>
          <w:szCs w:val="24"/>
          <w:lang w:val="en-CA" w:eastAsia="en-GB"/>
        </w:rPr>
      </w:pPr>
    </w:p>
    <w:p w14:paraId="2E746B45" w14:textId="77777777" w:rsidR="00EA1C8D" w:rsidRPr="00CF2C8A" w:rsidRDefault="00EA1C8D" w:rsidP="00EA1C8D">
      <w:pPr>
        <w:widowControl w:val="0"/>
        <w:numPr>
          <w:ilvl w:val="1"/>
          <w:numId w:val="1"/>
        </w:numPr>
        <w:spacing w:after="0" w:line="240" w:lineRule="auto"/>
        <w:ind w:right="-138"/>
        <w:contextualSpacing/>
        <w:jc w:val="both"/>
        <w:outlineLvl w:val="8"/>
        <w:rPr>
          <w:rFonts w:ascii="Aptos" w:eastAsia="Times New Roman" w:hAnsi="Aptos" w:cs="Times New Roman"/>
          <w:sz w:val="24"/>
          <w:szCs w:val="24"/>
          <w:lang w:val="en-CA" w:eastAsia="en-GB"/>
        </w:rPr>
      </w:pPr>
      <w:r w:rsidRPr="00CF2C8A">
        <w:rPr>
          <w:rFonts w:ascii="Aptos" w:eastAsia="Times New Roman" w:hAnsi="Aptos" w:cs="Times New Roman"/>
          <w:b/>
          <w:sz w:val="24"/>
          <w:szCs w:val="24"/>
          <w:lang w:val="en-CA" w:eastAsia="en-GB"/>
        </w:rPr>
        <w:t>Renewal</w:t>
      </w:r>
    </w:p>
    <w:p w14:paraId="4343FFB9" w14:textId="77777777" w:rsidR="00EA1C8D" w:rsidRPr="00CF2C8A" w:rsidRDefault="00EA1C8D" w:rsidP="00EA1C8D">
      <w:pPr>
        <w:widowControl w:val="0"/>
        <w:spacing w:after="0" w:line="240" w:lineRule="auto"/>
        <w:ind w:left="670" w:right="-138"/>
        <w:contextualSpacing/>
        <w:jc w:val="both"/>
        <w:outlineLvl w:val="8"/>
        <w:rPr>
          <w:rFonts w:ascii="Aptos" w:eastAsia="Times New Roman" w:hAnsi="Aptos" w:cs="Times New Roman"/>
          <w:sz w:val="24"/>
          <w:szCs w:val="24"/>
          <w:lang w:val="en-CA" w:eastAsia="en-GB"/>
        </w:rPr>
      </w:pPr>
      <w:r w:rsidRPr="00CF2C8A">
        <w:rPr>
          <w:rFonts w:ascii="Aptos" w:eastAsia="Times New Roman" w:hAnsi="Aptos" w:cs="Times New Roman"/>
          <w:sz w:val="24"/>
          <w:szCs w:val="24"/>
          <w:lang w:val="en-CA" w:eastAsia="en-GB"/>
        </w:rPr>
        <w:t>Upon expiration of this Agreement in accordance with Article 10.1, the Parties may agree in writing to its renewal.</w:t>
      </w:r>
    </w:p>
    <w:p w14:paraId="22B624E4" w14:textId="77777777" w:rsidR="00EA1C8D" w:rsidRPr="00CF2C8A" w:rsidRDefault="00EA1C8D" w:rsidP="00EA1C8D">
      <w:pPr>
        <w:widowControl w:val="0"/>
        <w:spacing w:after="0" w:line="240" w:lineRule="auto"/>
        <w:ind w:left="670" w:right="-138"/>
        <w:contextualSpacing/>
        <w:jc w:val="both"/>
        <w:outlineLvl w:val="8"/>
        <w:rPr>
          <w:rFonts w:ascii="Aptos" w:eastAsia="Times New Roman" w:hAnsi="Aptos" w:cs="Times New Roman"/>
          <w:sz w:val="24"/>
          <w:szCs w:val="24"/>
          <w:lang w:val="en-CA" w:eastAsia="en-GB"/>
        </w:rPr>
      </w:pPr>
    </w:p>
    <w:p w14:paraId="40B1F9A6" w14:textId="77777777" w:rsidR="00EA1C8D" w:rsidRPr="00CF2C8A" w:rsidRDefault="00EA1C8D" w:rsidP="00EA1C8D">
      <w:pPr>
        <w:widowControl w:val="0"/>
        <w:numPr>
          <w:ilvl w:val="1"/>
          <w:numId w:val="1"/>
        </w:numPr>
        <w:spacing w:after="0" w:line="240" w:lineRule="auto"/>
        <w:ind w:right="-138"/>
        <w:contextualSpacing/>
        <w:jc w:val="both"/>
        <w:outlineLvl w:val="8"/>
        <w:rPr>
          <w:rFonts w:ascii="Aptos" w:eastAsia="Times New Roman" w:hAnsi="Aptos" w:cs="Times New Roman"/>
          <w:sz w:val="24"/>
          <w:szCs w:val="24"/>
          <w:lang w:val="en-CA" w:eastAsia="en-GB"/>
        </w:rPr>
      </w:pPr>
      <w:r w:rsidRPr="00CF2C8A">
        <w:rPr>
          <w:rFonts w:ascii="Aptos" w:eastAsia="Times New Roman" w:hAnsi="Aptos" w:cs="Times New Roman"/>
          <w:b/>
          <w:sz w:val="24"/>
          <w:szCs w:val="24"/>
          <w:lang w:val="en-CA" w:eastAsia="en-GB"/>
        </w:rPr>
        <w:t>Periodic Review</w:t>
      </w:r>
    </w:p>
    <w:p w14:paraId="0695EB68" w14:textId="44B65CAB" w:rsidR="00EA1C8D" w:rsidRPr="00CF2C8A" w:rsidRDefault="00EA1C8D" w:rsidP="006B2D66">
      <w:pPr>
        <w:widowControl w:val="0"/>
        <w:spacing w:after="0" w:line="240" w:lineRule="auto"/>
        <w:ind w:left="670" w:right="-138"/>
        <w:contextualSpacing/>
        <w:jc w:val="both"/>
        <w:outlineLvl w:val="8"/>
        <w:rPr>
          <w:rFonts w:ascii="Aptos" w:eastAsia="Times New Roman" w:hAnsi="Aptos" w:cs="Times New Roman"/>
          <w:sz w:val="24"/>
          <w:szCs w:val="24"/>
          <w:lang w:val="en-CA" w:eastAsia="en-GB"/>
        </w:rPr>
      </w:pPr>
      <w:r w:rsidRPr="00CF2C8A">
        <w:rPr>
          <w:rFonts w:ascii="Aptos" w:eastAsia="Times New Roman" w:hAnsi="Aptos" w:cs="Times New Roman"/>
          <w:sz w:val="24"/>
          <w:szCs w:val="24"/>
          <w:lang w:val="en-CA" w:eastAsia="en-GB"/>
        </w:rPr>
        <w:t>The Parties shall meet on a [insert frequency, depending on the nature of the commodity and length of contract] basis to review the implementation of this Agreement. Where a Party’s ability to fulfil its obligations under this Agreement has fundamentally been altered due to a significant change of circumstances that Party may request a renegotiation of one or more of the terms of this Agreement, and the other Party shall consider that request in good faith.</w:t>
      </w:r>
    </w:p>
    <w:p w14:paraId="40749AFF" w14:textId="77777777" w:rsidR="00EA1C8D" w:rsidRPr="00CF2C8A" w:rsidRDefault="00EA1C8D" w:rsidP="00EA1C8D">
      <w:pPr>
        <w:widowControl w:val="0"/>
        <w:numPr>
          <w:ilvl w:val="1"/>
          <w:numId w:val="1"/>
        </w:numPr>
        <w:spacing w:after="0" w:line="240" w:lineRule="auto"/>
        <w:ind w:right="-138"/>
        <w:contextualSpacing/>
        <w:jc w:val="both"/>
        <w:outlineLvl w:val="8"/>
        <w:rPr>
          <w:rFonts w:ascii="Aptos" w:eastAsia="Times New Roman" w:hAnsi="Aptos" w:cs="Times New Roman"/>
          <w:sz w:val="24"/>
          <w:szCs w:val="24"/>
          <w:lang w:val="en-CA" w:eastAsia="en-GB"/>
        </w:rPr>
      </w:pPr>
      <w:r w:rsidRPr="00CF2C8A">
        <w:rPr>
          <w:rFonts w:ascii="Aptos" w:eastAsia="Times New Roman" w:hAnsi="Aptos" w:cs="Times New Roman"/>
          <w:b/>
          <w:sz w:val="24"/>
          <w:szCs w:val="24"/>
          <w:lang w:val="en-CA" w:eastAsia="en-GB"/>
        </w:rPr>
        <w:lastRenderedPageBreak/>
        <w:t>Termination</w:t>
      </w:r>
    </w:p>
    <w:p w14:paraId="546AF48A" w14:textId="77777777" w:rsidR="00EA1C8D" w:rsidRPr="00CF2C8A" w:rsidRDefault="00EA1C8D" w:rsidP="00EA1C8D">
      <w:pPr>
        <w:widowControl w:val="0"/>
        <w:spacing w:after="0" w:line="240" w:lineRule="auto"/>
        <w:ind w:left="670" w:right="-138"/>
        <w:contextualSpacing/>
        <w:jc w:val="both"/>
        <w:outlineLvl w:val="8"/>
        <w:rPr>
          <w:rFonts w:ascii="Aptos" w:eastAsia="Times New Roman" w:hAnsi="Aptos" w:cs="Times New Roman"/>
          <w:sz w:val="24"/>
          <w:szCs w:val="24"/>
          <w:lang w:val="en-CA" w:eastAsia="en-GB"/>
        </w:rPr>
      </w:pPr>
      <w:r w:rsidRPr="00CF2C8A">
        <w:rPr>
          <w:rFonts w:ascii="Aptos" w:eastAsia="Times New Roman" w:hAnsi="Aptos" w:cs="Times New Roman"/>
          <w:sz w:val="24"/>
          <w:szCs w:val="24"/>
          <w:lang w:val="en-CA" w:eastAsia="en-GB"/>
        </w:rPr>
        <w:t xml:space="preserve">This Agreement may be terminated: </w:t>
      </w:r>
    </w:p>
    <w:p w14:paraId="26342C0C" w14:textId="77777777" w:rsidR="00EA1C8D" w:rsidRPr="00CF2C8A" w:rsidRDefault="00EA1C8D" w:rsidP="00EA1C8D">
      <w:pPr>
        <w:widowControl w:val="0"/>
        <w:spacing w:after="0" w:line="240" w:lineRule="auto"/>
        <w:ind w:left="670" w:right="-138"/>
        <w:contextualSpacing/>
        <w:jc w:val="both"/>
        <w:outlineLvl w:val="8"/>
        <w:rPr>
          <w:rFonts w:ascii="Aptos" w:eastAsia="Times New Roman" w:hAnsi="Aptos" w:cs="Times New Roman"/>
          <w:sz w:val="24"/>
          <w:szCs w:val="24"/>
          <w:lang w:val="en-CA" w:eastAsia="en-GB"/>
        </w:rPr>
      </w:pPr>
      <w:r w:rsidRPr="00CF2C8A">
        <w:rPr>
          <w:rFonts w:ascii="Aptos" w:eastAsia="Times New Roman" w:hAnsi="Aptos" w:cs="Times New Roman"/>
          <w:sz w:val="24"/>
          <w:szCs w:val="24"/>
          <w:lang w:val="en-CA" w:eastAsia="en-GB"/>
        </w:rPr>
        <w:t>(</w:t>
      </w:r>
      <w:proofErr w:type="spellStart"/>
      <w:r w:rsidRPr="00CF2C8A">
        <w:rPr>
          <w:rFonts w:ascii="Aptos" w:eastAsia="Times New Roman" w:hAnsi="Aptos" w:cs="Times New Roman"/>
          <w:sz w:val="24"/>
          <w:szCs w:val="24"/>
          <w:lang w:val="en-CA" w:eastAsia="en-GB"/>
        </w:rPr>
        <w:t>i</w:t>
      </w:r>
      <w:proofErr w:type="spellEnd"/>
      <w:r w:rsidRPr="00CF2C8A">
        <w:rPr>
          <w:rFonts w:ascii="Aptos" w:eastAsia="Times New Roman" w:hAnsi="Aptos" w:cs="Times New Roman"/>
          <w:sz w:val="24"/>
          <w:szCs w:val="24"/>
          <w:lang w:val="en-CA" w:eastAsia="en-GB"/>
        </w:rPr>
        <w:t>)</w:t>
      </w:r>
      <w:r w:rsidRPr="00CF2C8A">
        <w:rPr>
          <w:rFonts w:ascii="Aptos" w:eastAsia="Times New Roman" w:hAnsi="Aptos" w:cs="Times New Roman"/>
          <w:sz w:val="24"/>
          <w:szCs w:val="24"/>
          <w:lang w:val="en-CA" w:eastAsia="en-GB"/>
        </w:rPr>
        <w:tab/>
        <w:t xml:space="preserve">following a breach of the Agreement in accordance with Article 9.11 or 9.12; </w:t>
      </w:r>
    </w:p>
    <w:p w14:paraId="3A8AA100" w14:textId="77777777" w:rsidR="00EA1C8D" w:rsidRPr="00CF2C8A" w:rsidRDefault="00EA1C8D" w:rsidP="00EA1C8D">
      <w:pPr>
        <w:widowControl w:val="0"/>
        <w:spacing w:after="0" w:line="240" w:lineRule="auto"/>
        <w:ind w:left="670" w:right="-138"/>
        <w:contextualSpacing/>
        <w:jc w:val="both"/>
        <w:outlineLvl w:val="8"/>
        <w:rPr>
          <w:rFonts w:ascii="Aptos" w:eastAsia="Times New Roman" w:hAnsi="Aptos" w:cs="Times New Roman"/>
          <w:sz w:val="24"/>
          <w:szCs w:val="24"/>
          <w:lang w:val="en-CA" w:eastAsia="en-GB"/>
        </w:rPr>
      </w:pPr>
      <w:r w:rsidRPr="00CF2C8A">
        <w:rPr>
          <w:rFonts w:ascii="Aptos" w:eastAsia="Times New Roman" w:hAnsi="Aptos" w:cs="Times New Roman"/>
          <w:sz w:val="24"/>
          <w:szCs w:val="24"/>
          <w:lang w:val="en-CA" w:eastAsia="en-GB"/>
        </w:rPr>
        <w:t>(ii)</w:t>
      </w:r>
      <w:r w:rsidRPr="00CF2C8A">
        <w:rPr>
          <w:rFonts w:ascii="Aptos" w:eastAsia="Times New Roman" w:hAnsi="Aptos" w:cs="Times New Roman"/>
          <w:sz w:val="24"/>
          <w:szCs w:val="24"/>
          <w:lang w:val="en-CA" w:eastAsia="en-GB"/>
        </w:rPr>
        <w:tab/>
        <w:t xml:space="preserve">by mutual agreement of the Parties; </w:t>
      </w:r>
    </w:p>
    <w:p w14:paraId="734F5244" w14:textId="77777777" w:rsidR="00EA1C8D" w:rsidRPr="00CF2C8A" w:rsidRDefault="00EA1C8D" w:rsidP="00EA1C8D">
      <w:pPr>
        <w:widowControl w:val="0"/>
        <w:spacing w:after="0" w:line="240" w:lineRule="auto"/>
        <w:ind w:left="670" w:right="-138"/>
        <w:contextualSpacing/>
        <w:jc w:val="both"/>
        <w:outlineLvl w:val="8"/>
        <w:rPr>
          <w:rFonts w:ascii="Aptos" w:eastAsia="Times New Roman" w:hAnsi="Aptos" w:cs="Times New Roman"/>
          <w:sz w:val="24"/>
          <w:szCs w:val="24"/>
          <w:lang w:val="en-CA" w:eastAsia="en-GB"/>
        </w:rPr>
      </w:pPr>
      <w:r w:rsidRPr="00CF2C8A">
        <w:rPr>
          <w:rFonts w:ascii="Aptos" w:eastAsia="Times New Roman" w:hAnsi="Aptos" w:cs="Times New Roman"/>
          <w:sz w:val="24"/>
          <w:szCs w:val="24"/>
          <w:lang w:val="en-CA" w:eastAsia="en-GB"/>
        </w:rPr>
        <w:t>(iii)</w:t>
      </w:r>
      <w:r w:rsidRPr="00CF2C8A">
        <w:rPr>
          <w:rFonts w:ascii="Aptos" w:eastAsia="Times New Roman" w:hAnsi="Aptos" w:cs="Times New Roman"/>
          <w:sz w:val="24"/>
          <w:szCs w:val="24"/>
          <w:lang w:val="en-CA" w:eastAsia="en-GB"/>
        </w:rPr>
        <w:tab/>
        <w:t>by either Party by giving [insert number of months] written notice to the other Party.</w:t>
      </w:r>
    </w:p>
    <w:p w14:paraId="4513EFAB" w14:textId="77777777" w:rsidR="00EA1C8D" w:rsidRPr="00CF2C8A" w:rsidRDefault="00EA1C8D" w:rsidP="00EA1C8D">
      <w:pPr>
        <w:widowControl w:val="0"/>
        <w:spacing w:after="0" w:line="240" w:lineRule="auto"/>
        <w:ind w:left="670" w:right="-138"/>
        <w:contextualSpacing/>
        <w:jc w:val="both"/>
        <w:outlineLvl w:val="8"/>
        <w:rPr>
          <w:rFonts w:ascii="Aptos" w:eastAsia="Times New Roman" w:hAnsi="Aptos" w:cs="Times New Roman"/>
          <w:sz w:val="24"/>
          <w:szCs w:val="24"/>
          <w:lang w:val="en-CA" w:eastAsia="en-GB"/>
        </w:rPr>
      </w:pPr>
    </w:p>
    <w:p w14:paraId="28DE3B6E" w14:textId="77777777" w:rsidR="00EA1C8D" w:rsidRPr="00CF2C8A" w:rsidRDefault="00EA1C8D" w:rsidP="00EA1C8D">
      <w:pPr>
        <w:widowControl w:val="0"/>
        <w:numPr>
          <w:ilvl w:val="0"/>
          <w:numId w:val="1"/>
        </w:numPr>
        <w:spacing w:after="0" w:line="240" w:lineRule="auto"/>
        <w:ind w:left="426" w:right="-138" w:hanging="426"/>
        <w:contextualSpacing/>
        <w:jc w:val="both"/>
        <w:outlineLvl w:val="8"/>
        <w:rPr>
          <w:rFonts w:ascii="Aptos" w:eastAsia="Times New Roman" w:hAnsi="Aptos" w:cs="Times New Roman"/>
          <w:sz w:val="24"/>
          <w:szCs w:val="24"/>
          <w:lang w:val="en-CA" w:eastAsia="en-GB"/>
        </w:rPr>
      </w:pPr>
      <w:r w:rsidRPr="00CF2C8A">
        <w:rPr>
          <w:rFonts w:ascii="Aptos" w:eastAsia="Times New Roman" w:hAnsi="Aptos" w:cs="Times New Roman"/>
          <w:b/>
          <w:sz w:val="24"/>
          <w:szCs w:val="24"/>
          <w:lang w:val="en-CA" w:eastAsia="en-GB"/>
        </w:rPr>
        <w:t>DISPUTE RESOLUTION</w:t>
      </w:r>
    </w:p>
    <w:p w14:paraId="709AA94C" w14:textId="77777777" w:rsidR="00EA1C8D" w:rsidRPr="00CF2C8A" w:rsidRDefault="00EA1C8D" w:rsidP="00EA1C8D">
      <w:pPr>
        <w:widowControl w:val="0"/>
        <w:numPr>
          <w:ilvl w:val="1"/>
          <w:numId w:val="1"/>
        </w:numPr>
        <w:spacing w:after="0" w:line="240" w:lineRule="auto"/>
        <w:ind w:right="-138"/>
        <w:contextualSpacing/>
        <w:jc w:val="both"/>
        <w:outlineLvl w:val="8"/>
        <w:rPr>
          <w:rFonts w:ascii="Aptos" w:eastAsia="Times New Roman" w:hAnsi="Aptos" w:cs="Times New Roman"/>
          <w:sz w:val="24"/>
          <w:szCs w:val="24"/>
          <w:lang w:val="en-CA" w:eastAsia="en-GB"/>
        </w:rPr>
      </w:pPr>
      <w:r w:rsidRPr="00CF2C8A">
        <w:rPr>
          <w:rFonts w:ascii="Aptos" w:eastAsia="Times New Roman" w:hAnsi="Aptos" w:cs="Times New Roman"/>
          <w:sz w:val="24"/>
          <w:szCs w:val="24"/>
          <w:lang w:val="en-CA" w:eastAsia="en-GB"/>
        </w:rPr>
        <w:t>The Parties to this Agreement shall provide notice to each other in the event of any disputes arising out of this Agreement and shall seek to amicably resolve within [insert time period], through negotiation and cooperation, any such dispute concerning the application or interpretation of the Agreement.</w:t>
      </w:r>
    </w:p>
    <w:p w14:paraId="785DCD9B" w14:textId="77777777" w:rsidR="00EA1C8D" w:rsidRPr="00CF2C8A" w:rsidRDefault="00EA1C8D" w:rsidP="00EA1C8D">
      <w:pPr>
        <w:widowControl w:val="0"/>
        <w:numPr>
          <w:ilvl w:val="1"/>
          <w:numId w:val="1"/>
        </w:numPr>
        <w:spacing w:after="0" w:line="240" w:lineRule="auto"/>
        <w:ind w:right="-138"/>
        <w:contextualSpacing/>
        <w:jc w:val="both"/>
        <w:outlineLvl w:val="8"/>
        <w:rPr>
          <w:rFonts w:ascii="Aptos" w:eastAsia="Times New Roman" w:hAnsi="Aptos" w:cs="Times New Roman"/>
          <w:sz w:val="24"/>
          <w:szCs w:val="24"/>
          <w:lang w:val="en-CA" w:eastAsia="en-GB"/>
        </w:rPr>
      </w:pPr>
      <w:r w:rsidRPr="00CF2C8A">
        <w:rPr>
          <w:rFonts w:ascii="Aptos" w:eastAsia="Times New Roman" w:hAnsi="Aptos" w:cs="Times New Roman"/>
          <w:sz w:val="24"/>
          <w:szCs w:val="24"/>
          <w:lang w:val="en-CA" w:eastAsia="en-GB"/>
        </w:rPr>
        <w:t xml:space="preserve"> If the Parties to this Agreement are unable or unwilling to resolve the dispute amicably, the Parties shall seek local and independent mediation of the issues within [insert time period] and under the rules of the [insert mediation institution or association.] </w:t>
      </w:r>
    </w:p>
    <w:p w14:paraId="41A59D08" w14:textId="77777777" w:rsidR="00EA1C8D" w:rsidRPr="00CF2C8A" w:rsidRDefault="00EA1C8D" w:rsidP="00EA1C8D">
      <w:pPr>
        <w:widowControl w:val="0"/>
        <w:numPr>
          <w:ilvl w:val="1"/>
          <w:numId w:val="1"/>
        </w:numPr>
        <w:spacing w:after="0" w:line="240" w:lineRule="auto"/>
        <w:ind w:right="-138"/>
        <w:contextualSpacing/>
        <w:jc w:val="both"/>
        <w:outlineLvl w:val="8"/>
        <w:rPr>
          <w:rFonts w:ascii="Aptos" w:eastAsia="Times New Roman" w:hAnsi="Aptos" w:cs="Times New Roman"/>
          <w:sz w:val="24"/>
          <w:szCs w:val="24"/>
          <w:lang w:val="en-CA" w:eastAsia="en-GB"/>
        </w:rPr>
      </w:pPr>
      <w:r w:rsidRPr="00CF2C8A">
        <w:rPr>
          <w:rFonts w:ascii="Aptos" w:eastAsia="Times New Roman" w:hAnsi="Aptos" w:cs="Times New Roman"/>
          <w:sz w:val="24"/>
          <w:szCs w:val="24"/>
          <w:lang w:val="en-CA" w:eastAsia="en-GB"/>
        </w:rPr>
        <w:t xml:space="preserve"> Where the dispute has not been resolved in accordance with the preceding paragraphs, any Party may submit the dispute to the Grievance Redress Mechanism (GRM) or any other local arbitrator or courts in Malawi for resolution. [The rules of the GRM shall determine the manner in which the dispute is resolved].  </w:t>
      </w:r>
    </w:p>
    <w:p w14:paraId="09862123" w14:textId="77777777" w:rsidR="00EA1C8D" w:rsidRPr="00CF2C8A" w:rsidRDefault="00EA1C8D" w:rsidP="00EA1C8D">
      <w:pPr>
        <w:widowControl w:val="0"/>
        <w:numPr>
          <w:ilvl w:val="1"/>
          <w:numId w:val="1"/>
        </w:numPr>
        <w:spacing w:after="0" w:line="240" w:lineRule="auto"/>
        <w:ind w:right="-138"/>
        <w:contextualSpacing/>
        <w:jc w:val="both"/>
        <w:outlineLvl w:val="8"/>
        <w:rPr>
          <w:rFonts w:ascii="Aptos" w:eastAsia="Times New Roman" w:hAnsi="Aptos" w:cs="Times New Roman"/>
          <w:sz w:val="24"/>
          <w:szCs w:val="24"/>
          <w:lang w:val="en-CA" w:eastAsia="en-GB"/>
        </w:rPr>
      </w:pPr>
      <w:r w:rsidRPr="00CF2C8A">
        <w:rPr>
          <w:rFonts w:ascii="Aptos" w:eastAsia="Times New Roman" w:hAnsi="Aptos" w:cs="Times New Roman"/>
          <w:sz w:val="24"/>
          <w:szCs w:val="24"/>
          <w:lang w:val="en-CA" w:eastAsia="en-GB"/>
        </w:rPr>
        <w:t xml:space="preserve"> This Agreement and any dispute arising out of it is governed by the laws of Malawi. </w:t>
      </w:r>
    </w:p>
    <w:p w14:paraId="79B1FE66" w14:textId="77777777" w:rsidR="00EA1C8D" w:rsidRPr="00CF2C8A" w:rsidRDefault="00EA1C8D" w:rsidP="00EA1C8D">
      <w:pPr>
        <w:widowControl w:val="0"/>
        <w:spacing w:after="0" w:line="240" w:lineRule="auto"/>
        <w:ind w:left="426" w:right="-138"/>
        <w:contextualSpacing/>
        <w:jc w:val="both"/>
        <w:outlineLvl w:val="8"/>
        <w:rPr>
          <w:rFonts w:ascii="Aptos" w:eastAsia="Times New Roman" w:hAnsi="Aptos" w:cs="Times New Roman"/>
          <w:sz w:val="24"/>
          <w:szCs w:val="24"/>
          <w:lang w:val="en-CA" w:eastAsia="en-GB"/>
        </w:rPr>
      </w:pPr>
    </w:p>
    <w:p w14:paraId="3C798238" w14:textId="77777777" w:rsidR="00EA1C8D" w:rsidRPr="00CF2C8A" w:rsidRDefault="00EA1C8D" w:rsidP="00EA1C8D">
      <w:pPr>
        <w:widowControl w:val="0"/>
        <w:spacing w:after="0" w:line="240" w:lineRule="auto"/>
        <w:ind w:left="426" w:right="-138"/>
        <w:contextualSpacing/>
        <w:jc w:val="both"/>
        <w:outlineLvl w:val="8"/>
        <w:rPr>
          <w:rFonts w:ascii="Aptos" w:eastAsia="Times New Roman" w:hAnsi="Aptos" w:cs="Times New Roman"/>
          <w:sz w:val="24"/>
          <w:szCs w:val="24"/>
          <w:lang w:val="en-CA" w:eastAsia="en-GB"/>
        </w:rPr>
      </w:pPr>
    </w:p>
    <w:p w14:paraId="1C857F3B" w14:textId="77777777" w:rsidR="00EA1C8D" w:rsidRPr="00CF2C8A" w:rsidRDefault="00EA1C8D" w:rsidP="00EA1C8D">
      <w:pPr>
        <w:widowControl w:val="0"/>
        <w:numPr>
          <w:ilvl w:val="0"/>
          <w:numId w:val="1"/>
        </w:numPr>
        <w:spacing w:after="0" w:line="240" w:lineRule="auto"/>
        <w:ind w:left="426" w:right="-138" w:hanging="426"/>
        <w:contextualSpacing/>
        <w:jc w:val="both"/>
        <w:outlineLvl w:val="8"/>
        <w:rPr>
          <w:rFonts w:ascii="Aptos" w:eastAsia="Times New Roman" w:hAnsi="Aptos" w:cs="Times New Roman"/>
          <w:sz w:val="24"/>
          <w:szCs w:val="24"/>
          <w:lang w:val="en-CA" w:eastAsia="en-GB"/>
        </w:rPr>
      </w:pPr>
      <w:r w:rsidRPr="00CF2C8A">
        <w:rPr>
          <w:rFonts w:ascii="Aptos" w:eastAsia="Times New Roman" w:hAnsi="Aptos" w:cs="Times New Roman"/>
          <w:b/>
          <w:sz w:val="24"/>
          <w:szCs w:val="24"/>
          <w:lang w:val="en-CA" w:eastAsia="en-GB"/>
        </w:rPr>
        <w:t>SIGNATURE</w:t>
      </w:r>
    </w:p>
    <w:p w14:paraId="486EA897" w14:textId="77777777" w:rsidR="00EA1C8D" w:rsidRPr="00CF2C8A" w:rsidRDefault="00EA1C8D" w:rsidP="00EA1C8D">
      <w:pPr>
        <w:widowControl w:val="0"/>
        <w:spacing w:after="0" w:line="240" w:lineRule="auto"/>
        <w:ind w:right="-138"/>
        <w:contextualSpacing/>
        <w:jc w:val="both"/>
        <w:outlineLvl w:val="8"/>
        <w:rPr>
          <w:rFonts w:ascii="Aptos" w:eastAsia="Times New Roman" w:hAnsi="Aptos" w:cs="Times New Roman"/>
          <w:b/>
          <w:sz w:val="24"/>
          <w:szCs w:val="24"/>
          <w:lang w:val="en-CA" w:eastAsia="en-GB"/>
        </w:rPr>
      </w:pPr>
    </w:p>
    <w:tbl>
      <w:tblPr>
        <w:tblStyle w:val="TableGrid"/>
        <w:tblW w:w="0" w:type="auto"/>
        <w:tblLayout w:type="fixed"/>
        <w:tblLook w:val="04A0" w:firstRow="1" w:lastRow="0" w:firstColumn="1" w:lastColumn="0" w:noHBand="0" w:noVBand="1"/>
      </w:tblPr>
      <w:tblGrid>
        <w:gridCol w:w="4536"/>
        <w:gridCol w:w="23"/>
        <w:gridCol w:w="4513"/>
      </w:tblGrid>
      <w:tr w:rsidR="00EA1C8D" w:rsidRPr="00CF2C8A" w14:paraId="36C0C21C" w14:textId="77777777" w:rsidTr="006B2D66">
        <w:trPr>
          <w:trHeight w:val="1304"/>
        </w:trPr>
        <w:tc>
          <w:tcPr>
            <w:tcW w:w="4536" w:type="dxa"/>
          </w:tcPr>
          <w:p w14:paraId="58467E7F" w14:textId="77777777" w:rsidR="00EA1C8D" w:rsidRPr="00CF2C8A" w:rsidRDefault="00EA1C8D" w:rsidP="00C97C3A">
            <w:pPr>
              <w:ind w:right="-138"/>
              <w:jc w:val="both"/>
              <w:rPr>
                <w:rFonts w:ascii="Aptos" w:hAnsi="Aptos"/>
                <w:color w:val="000000"/>
                <w:sz w:val="24"/>
                <w:szCs w:val="24"/>
                <w:lang w:val="en-CA"/>
              </w:rPr>
            </w:pPr>
            <w:bookmarkStart w:id="0" w:name="_Hlk516588259"/>
            <w:r w:rsidRPr="00CF2C8A">
              <w:rPr>
                <w:rFonts w:ascii="Aptos" w:hAnsi="Aptos"/>
                <w:color w:val="000000"/>
                <w:sz w:val="24"/>
                <w:szCs w:val="24"/>
                <w:lang w:val="en-CA"/>
              </w:rPr>
              <w:t>Signed …………...[by]</w:t>
            </w:r>
            <w:proofErr w:type="gramStart"/>
            <w:r w:rsidRPr="00CF2C8A">
              <w:rPr>
                <w:rFonts w:ascii="Aptos" w:hAnsi="Aptos"/>
                <w:color w:val="000000"/>
                <w:sz w:val="24"/>
                <w:szCs w:val="24"/>
                <w:lang w:val="en-CA"/>
              </w:rPr>
              <w:t>/[</w:t>
            </w:r>
            <w:proofErr w:type="gramEnd"/>
            <w:r w:rsidRPr="00CF2C8A">
              <w:rPr>
                <w:rFonts w:ascii="Aptos" w:hAnsi="Aptos"/>
                <w:color w:val="000000"/>
                <w:sz w:val="24"/>
                <w:szCs w:val="24"/>
                <w:lang w:val="en-CA"/>
              </w:rPr>
              <w:t xml:space="preserve">for and on behalf of] </w:t>
            </w:r>
          </w:p>
          <w:p w14:paraId="236FBF95" w14:textId="77777777" w:rsidR="00EA1C8D" w:rsidRPr="00CF2C8A" w:rsidRDefault="00EA1C8D" w:rsidP="00C97C3A">
            <w:pPr>
              <w:ind w:right="-138"/>
              <w:jc w:val="both"/>
              <w:rPr>
                <w:rFonts w:ascii="Aptos" w:hAnsi="Aptos"/>
                <w:color w:val="000000"/>
                <w:sz w:val="24"/>
                <w:szCs w:val="24"/>
                <w:lang w:val="en-CA"/>
              </w:rPr>
            </w:pPr>
          </w:p>
          <w:p w14:paraId="11156AC2" w14:textId="77777777" w:rsidR="00EA1C8D" w:rsidRPr="00CF2C8A" w:rsidRDefault="00EA1C8D" w:rsidP="00C97C3A">
            <w:pPr>
              <w:ind w:right="-138"/>
              <w:jc w:val="both"/>
              <w:rPr>
                <w:rFonts w:ascii="Aptos" w:hAnsi="Aptos"/>
                <w:color w:val="000000"/>
                <w:sz w:val="24"/>
                <w:szCs w:val="24"/>
                <w:lang w:val="en-CA"/>
              </w:rPr>
            </w:pPr>
          </w:p>
          <w:p w14:paraId="7DAD4DB8" w14:textId="77777777" w:rsidR="00EA1C8D" w:rsidRPr="00CF2C8A" w:rsidRDefault="00EA1C8D" w:rsidP="00C97C3A">
            <w:pPr>
              <w:ind w:right="-138"/>
              <w:jc w:val="both"/>
              <w:rPr>
                <w:rFonts w:ascii="Aptos" w:hAnsi="Aptos"/>
                <w:color w:val="000000"/>
                <w:sz w:val="24"/>
                <w:szCs w:val="24"/>
                <w:lang w:val="en-CA"/>
              </w:rPr>
            </w:pPr>
            <w:r w:rsidRPr="00CF2C8A">
              <w:rPr>
                <w:rFonts w:ascii="Aptos" w:hAnsi="Aptos"/>
                <w:color w:val="000000"/>
                <w:sz w:val="24"/>
                <w:szCs w:val="24"/>
                <w:lang w:val="en-CA"/>
              </w:rPr>
              <w:t>In Witness of</w:t>
            </w:r>
          </w:p>
          <w:p w14:paraId="7C8B835A" w14:textId="77777777" w:rsidR="00EA1C8D" w:rsidRPr="00CF2C8A" w:rsidRDefault="00EA1C8D" w:rsidP="00C97C3A">
            <w:pPr>
              <w:ind w:right="-138"/>
              <w:jc w:val="both"/>
              <w:rPr>
                <w:rFonts w:ascii="Aptos" w:hAnsi="Aptos"/>
                <w:color w:val="000000"/>
                <w:sz w:val="24"/>
                <w:szCs w:val="24"/>
                <w:lang w:val="en-CA"/>
              </w:rPr>
            </w:pPr>
            <w:r w:rsidRPr="00CF2C8A">
              <w:rPr>
                <w:rFonts w:ascii="Aptos" w:hAnsi="Aptos"/>
                <w:color w:val="000000"/>
                <w:sz w:val="24"/>
                <w:szCs w:val="24"/>
                <w:lang w:val="en-CA"/>
              </w:rPr>
              <w:t>………: [insert name]</w:t>
            </w:r>
          </w:p>
          <w:p w14:paraId="0F3B091C" w14:textId="77777777" w:rsidR="00EA1C8D" w:rsidRPr="00CF2C8A" w:rsidRDefault="00EA1C8D" w:rsidP="00C97C3A">
            <w:pPr>
              <w:ind w:right="-138"/>
              <w:jc w:val="both"/>
              <w:rPr>
                <w:rFonts w:ascii="Aptos" w:hAnsi="Aptos"/>
                <w:b/>
                <w:sz w:val="24"/>
                <w:szCs w:val="24"/>
                <w:lang w:val="en-CA"/>
              </w:rPr>
            </w:pPr>
          </w:p>
        </w:tc>
        <w:tc>
          <w:tcPr>
            <w:tcW w:w="4536" w:type="dxa"/>
            <w:gridSpan w:val="2"/>
          </w:tcPr>
          <w:p w14:paraId="66D942EC" w14:textId="77777777" w:rsidR="00EA1C8D" w:rsidRPr="00CF2C8A" w:rsidRDefault="00EA1C8D" w:rsidP="00C97C3A">
            <w:pPr>
              <w:ind w:right="-138"/>
              <w:jc w:val="both"/>
              <w:rPr>
                <w:rFonts w:ascii="Aptos" w:hAnsi="Aptos"/>
                <w:color w:val="000000"/>
                <w:sz w:val="24"/>
                <w:szCs w:val="24"/>
                <w:lang w:val="en-CA"/>
              </w:rPr>
            </w:pPr>
            <w:r w:rsidRPr="00CF2C8A">
              <w:rPr>
                <w:rFonts w:ascii="Aptos" w:hAnsi="Aptos"/>
                <w:color w:val="000000"/>
                <w:sz w:val="24"/>
                <w:szCs w:val="24"/>
                <w:lang w:val="en-CA"/>
              </w:rPr>
              <w:t>Signed …………[by]</w:t>
            </w:r>
            <w:proofErr w:type="gramStart"/>
            <w:r w:rsidRPr="00CF2C8A">
              <w:rPr>
                <w:rFonts w:ascii="Aptos" w:hAnsi="Aptos"/>
                <w:color w:val="000000"/>
                <w:sz w:val="24"/>
                <w:szCs w:val="24"/>
                <w:lang w:val="en-CA"/>
              </w:rPr>
              <w:t>/[</w:t>
            </w:r>
            <w:proofErr w:type="gramEnd"/>
            <w:r w:rsidRPr="00CF2C8A">
              <w:rPr>
                <w:rFonts w:ascii="Aptos" w:hAnsi="Aptos"/>
                <w:color w:val="000000"/>
                <w:sz w:val="24"/>
                <w:szCs w:val="24"/>
                <w:lang w:val="en-CA"/>
              </w:rPr>
              <w:t>for and on behalf of]</w:t>
            </w:r>
          </w:p>
          <w:p w14:paraId="37E94A13" w14:textId="77777777" w:rsidR="00EA1C8D" w:rsidRPr="00CF2C8A" w:rsidRDefault="00EA1C8D" w:rsidP="00C97C3A">
            <w:pPr>
              <w:ind w:right="-138"/>
              <w:jc w:val="both"/>
              <w:rPr>
                <w:rFonts w:ascii="Aptos" w:hAnsi="Aptos"/>
                <w:color w:val="000000"/>
                <w:sz w:val="24"/>
                <w:szCs w:val="24"/>
                <w:lang w:val="en-CA"/>
              </w:rPr>
            </w:pPr>
            <w:r w:rsidRPr="00CF2C8A">
              <w:rPr>
                <w:rFonts w:ascii="Aptos" w:hAnsi="Aptos"/>
                <w:color w:val="000000"/>
                <w:sz w:val="24"/>
                <w:szCs w:val="24"/>
                <w:lang w:val="en-CA"/>
              </w:rPr>
              <w:t>the Buyer: [insert name]</w:t>
            </w:r>
          </w:p>
          <w:p w14:paraId="0BCB9BCA" w14:textId="77777777" w:rsidR="00EA1C8D" w:rsidRPr="00CF2C8A" w:rsidRDefault="00EA1C8D" w:rsidP="00C97C3A">
            <w:pPr>
              <w:ind w:right="-138"/>
              <w:jc w:val="both"/>
              <w:rPr>
                <w:rFonts w:ascii="Aptos" w:hAnsi="Aptos"/>
                <w:color w:val="000000"/>
                <w:sz w:val="24"/>
                <w:szCs w:val="24"/>
                <w:lang w:val="en-CA"/>
              </w:rPr>
            </w:pPr>
          </w:p>
          <w:p w14:paraId="1D24428B" w14:textId="77777777" w:rsidR="00EA1C8D" w:rsidRPr="00CF2C8A" w:rsidRDefault="00EA1C8D" w:rsidP="00C97C3A">
            <w:pPr>
              <w:ind w:right="-138"/>
              <w:jc w:val="both"/>
              <w:rPr>
                <w:rFonts w:ascii="Aptos" w:hAnsi="Aptos"/>
                <w:color w:val="000000"/>
                <w:sz w:val="24"/>
                <w:szCs w:val="24"/>
                <w:lang w:val="en-CA"/>
              </w:rPr>
            </w:pPr>
          </w:p>
          <w:p w14:paraId="13197DC7" w14:textId="77777777" w:rsidR="00EA1C8D" w:rsidRPr="00CF2C8A" w:rsidRDefault="00EA1C8D" w:rsidP="00C97C3A">
            <w:pPr>
              <w:ind w:right="-138"/>
              <w:jc w:val="both"/>
              <w:rPr>
                <w:rFonts w:ascii="Aptos" w:hAnsi="Aptos"/>
                <w:color w:val="000000"/>
                <w:sz w:val="24"/>
                <w:szCs w:val="24"/>
                <w:lang w:val="en-CA"/>
              </w:rPr>
            </w:pPr>
            <w:r w:rsidRPr="00CF2C8A">
              <w:rPr>
                <w:rFonts w:ascii="Aptos" w:hAnsi="Aptos"/>
                <w:color w:val="000000"/>
                <w:sz w:val="24"/>
                <w:szCs w:val="24"/>
                <w:lang w:val="en-CA"/>
              </w:rPr>
              <w:t xml:space="preserve">In Witness of </w:t>
            </w:r>
          </w:p>
          <w:p w14:paraId="53FB065F" w14:textId="77777777" w:rsidR="00EA1C8D" w:rsidRPr="00CF2C8A" w:rsidRDefault="00EA1C8D" w:rsidP="00C97C3A">
            <w:pPr>
              <w:ind w:right="-138"/>
              <w:jc w:val="both"/>
              <w:rPr>
                <w:rFonts w:ascii="Aptos" w:hAnsi="Aptos"/>
                <w:i/>
                <w:color w:val="000000"/>
                <w:sz w:val="24"/>
                <w:szCs w:val="24"/>
                <w:lang w:val="en-CA"/>
              </w:rPr>
            </w:pPr>
            <w:r w:rsidRPr="00CF2C8A">
              <w:rPr>
                <w:rFonts w:ascii="Aptos" w:hAnsi="Aptos"/>
                <w:color w:val="000000"/>
                <w:sz w:val="24"/>
                <w:szCs w:val="24"/>
                <w:lang w:val="en-CA"/>
              </w:rPr>
              <w:t>………… [Insert Name]</w:t>
            </w:r>
          </w:p>
          <w:p w14:paraId="60304480" w14:textId="77777777" w:rsidR="00EA1C8D" w:rsidRPr="00CF2C8A" w:rsidRDefault="00EA1C8D" w:rsidP="00C97C3A">
            <w:pPr>
              <w:widowControl w:val="0"/>
              <w:ind w:right="-138"/>
              <w:jc w:val="both"/>
              <w:outlineLvl w:val="8"/>
              <w:rPr>
                <w:rFonts w:ascii="Aptos" w:hAnsi="Aptos"/>
                <w:b/>
                <w:sz w:val="24"/>
                <w:szCs w:val="24"/>
                <w:lang w:val="en-CA"/>
              </w:rPr>
            </w:pPr>
          </w:p>
        </w:tc>
      </w:tr>
      <w:tr w:rsidR="00EA1C8D" w:rsidRPr="00CF2C8A" w14:paraId="682AC5F7" w14:textId="77777777" w:rsidTr="006B2D66">
        <w:trPr>
          <w:trHeight w:val="876"/>
        </w:trPr>
        <w:tc>
          <w:tcPr>
            <w:tcW w:w="4559" w:type="dxa"/>
            <w:gridSpan w:val="2"/>
          </w:tcPr>
          <w:p w14:paraId="1BE37D52" w14:textId="77777777" w:rsidR="00EA1C8D" w:rsidRPr="00CF2C8A" w:rsidRDefault="00EA1C8D" w:rsidP="00C97C3A">
            <w:pPr>
              <w:ind w:right="-138"/>
              <w:jc w:val="both"/>
              <w:rPr>
                <w:rFonts w:ascii="Aptos" w:hAnsi="Aptos"/>
                <w:color w:val="000000"/>
                <w:sz w:val="24"/>
                <w:szCs w:val="24"/>
                <w:lang w:val="en-CA"/>
              </w:rPr>
            </w:pPr>
            <w:r w:rsidRPr="00CF2C8A">
              <w:rPr>
                <w:rFonts w:ascii="Aptos" w:hAnsi="Aptos"/>
                <w:color w:val="000000"/>
                <w:sz w:val="24"/>
                <w:szCs w:val="24"/>
                <w:lang w:val="en-CA"/>
              </w:rPr>
              <w:t>Signature:</w:t>
            </w:r>
          </w:p>
          <w:p w14:paraId="014B81C5" w14:textId="77777777" w:rsidR="00EA1C8D" w:rsidRPr="00CF2C8A" w:rsidRDefault="00EA1C8D" w:rsidP="00C97C3A">
            <w:pPr>
              <w:ind w:right="-138"/>
              <w:jc w:val="both"/>
              <w:rPr>
                <w:rFonts w:ascii="Aptos" w:hAnsi="Aptos"/>
                <w:color w:val="000000"/>
                <w:sz w:val="24"/>
                <w:szCs w:val="24"/>
                <w:lang w:val="en-CA"/>
              </w:rPr>
            </w:pPr>
          </w:p>
          <w:p w14:paraId="48BE00EA" w14:textId="77777777" w:rsidR="00EA1C8D" w:rsidRPr="00CF2C8A" w:rsidRDefault="00EA1C8D" w:rsidP="00C97C3A">
            <w:pPr>
              <w:ind w:right="-138"/>
              <w:jc w:val="both"/>
              <w:rPr>
                <w:rFonts w:ascii="Aptos" w:hAnsi="Aptos"/>
                <w:color w:val="000000"/>
                <w:sz w:val="24"/>
                <w:szCs w:val="24"/>
                <w:lang w:val="en-CA"/>
              </w:rPr>
            </w:pPr>
            <w:r w:rsidRPr="00CF2C8A">
              <w:rPr>
                <w:rFonts w:ascii="Aptos" w:hAnsi="Aptos"/>
                <w:color w:val="000000"/>
                <w:sz w:val="24"/>
                <w:szCs w:val="24"/>
                <w:lang w:val="en-CA"/>
              </w:rPr>
              <w:t>Date:</w:t>
            </w:r>
          </w:p>
        </w:tc>
        <w:tc>
          <w:tcPr>
            <w:tcW w:w="4513" w:type="dxa"/>
          </w:tcPr>
          <w:p w14:paraId="3C35DA24" w14:textId="77777777" w:rsidR="00EA1C8D" w:rsidRPr="00CF2C8A" w:rsidRDefault="00EA1C8D" w:rsidP="00C97C3A">
            <w:pPr>
              <w:ind w:right="-138"/>
              <w:jc w:val="both"/>
              <w:rPr>
                <w:rFonts w:ascii="Aptos" w:hAnsi="Aptos"/>
                <w:color w:val="000000"/>
                <w:sz w:val="24"/>
                <w:szCs w:val="24"/>
                <w:lang w:val="en-CA"/>
              </w:rPr>
            </w:pPr>
            <w:r w:rsidRPr="00CF2C8A">
              <w:rPr>
                <w:rFonts w:ascii="Aptos" w:hAnsi="Aptos"/>
                <w:color w:val="000000"/>
                <w:sz w:val="24"/>
                <w:szCs w:val="24"/>
                <w:lang w:val="en-CA"/>
              </w:rPr>
              <w:t>Signature:</w:t>
            </w:r>
          </w:p>
          <w:p w14:paraId="78FE60CE" w14:textId="77777777" w:rsidR="00EA1C8D" w:rsidRPr="00CF2C8A" w:rsidRDefault="00EA1C8D" w:rsidP="00C97C3A">
            <w:pPr>
              <w:ind w:right="-138"/>
              <w:jc w:val="both"/>
              <w:rPr>
                <w:rFonts w:ascii="Aptos" w:hAnsi="Aptos"/>
                <w:color w:val="000000"/>
                <w:sz w:val="24"/>
                <w:szCs w:val="24"/>
                <w:lang w:val="en-CA"/>
              </w:rPr>
            </w:pPr>
          </w:p>
          <w:p w14:paraId="51D4B4D9" w14:textId="77777777" w:rsidR="00EA1C8D" w:rsidRPr="00CF2C8A" w:rsidRDefault="00EA1C8D" w:rsidP="00C97C3A">
            <w:pPr>
              <w:ind w:right="-138"/>
              <w:jc w:val="both"/>
              <w:rPr>
                <w:rFonts w:ascii="Aptos" w:hAnsi="Aptos"/>
                <w:color w:val="000000"/>
                <w:sz w:val="24"/>
                <w:szCs w:val="24"/>
                <w:lang w:val="en-CA"/>
              </w:rPr>
            </w:pPr>
            <w:r w:rsidRPr="00CF2C8A">
              <w:rPr>
                <w:rFonts w:ascii="Aptos" w:hAnsi="Aptos"/>
                <w:color w:val="000000"/>
                <w:sz w:val="24"/>
                <w:szCs w:val="24"/>
                <w:lang w:val="en-CA"/>
              </w:rPr>
              <w:t>Date:</w:t>
            </w:r>
          </w:p>
        </w:tc>
      </w:tr>
      <w:tr w:rsidR="00EA1C8D" w:rsidRPr="00CF2C8A" w14:paraId="6036F221" w14:textId="77777777" w:rsidTr="006B2D66">
        <w:trPr>
          <w:trHeight w:val="789"/>
        </w:trPr>
        <w:tc>
          <w:tcPr>
            <w:tcW w:w="4559" w:type="dxa"/>
            <w:gridSpan w:val="2"/>
          </w:tcPr>
          <w:p w14:paraId="4BF98C77" w14:textId="77777777" w:rsidR="00EA1C8D" w:rsidRPr="00CF2C8A" w:rsidRDefault="00EA1C8D" w:rsidP="00C97C3A">
            <w:pPr>
              <w:spacing w:after="24"/>
              <w:ind w:right="-138"/>
              <w:jc w:val="both"/>
              <w:rPr>
                <w:rFonts w:ascii="Aptos" w:hAnsi="Aptos"/>
                <w:color w:val="000000"/>
                <w:sz w:val="24"/>
                <w:szCs w:val="24"/>
                <w:lang w:val="en-CA"/>
              </w:rPr>
            </w:pPr>
            <w:r w:rsidRPr="00CF2C8A">
              <w:rPr>
                <w:rFonts w:ascii="Aptos" w:hAnsi="Aptos"/>
                <w:color w:val="000000"/>
                <w:sz w:val="24"/>
                <w:szCs w:val="24"/>
                <w:lang w:val="en-CA"/>
              </w:rPr>
              <w:t>Done at: ……………….</w:t>
            </w:r>
          </w:p>
          <w:tbl>
            <w:tblPr>
              <w:tblW w:w="12211"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411"/>
              <w:gridCol w:w="4800"/>
            </w:tblGrid>
            <w:tr w:rsidR="00EA1C8D" w:rsidRPr="00CF2C8A" w14:paraId="4EB5755B" w14:textId="77777777" w:rsidTr="006B2D66">
              <w:trPr>
                <w:trHeight w:val="459"/>
              </w:trPr>
              <w:tc>
                <w:tcPr>
                  <w:tcW w:w="7411" w:type="dxa"/>
                  <w:tcBorders>
                    <w:top w:val="nil"/>
                    <w:left w:val="nil"/>
                    <w:bottom w:val="nil"/>
                    <w:right w:val="nil"/>
                  </w:tcBorders>
                  <w:shd w:val="clear" w:color="auto" w:fill="FFFFFF"/>
                  <w:tcMar>
                    <w:top w:w="0" w:type="dxa"/>
                    <w:left w:w="36" w:type="dxa"/>
                    <w:bottom w:w="0" w:type="dxa"/>
                    <w:right w:w="36" w:type="dxa"/>
                  </w:tcMar>
                </w:tcPr>
                <w:p w14:paraId="3F8E951C" w14:textId="77777777" w:rsidR="00EA1C8D" w:rsidRPr="00CF2C8A" w:rsidRDefault="00EA1C8D" w:rsidP="00C97C3A">
                  <w:pPr>
                    <w:spacing w:line="240" w:lineRule="auto"/>
                    <w:ind w:right="-138"/>
                    <w:jc w:val="both"/>
                    <w:rPr>
                      <w:rFonts w:ascii="Aptos" w:eastAsia="Times New Roman" w:hAnsi="Aptos" w:cs="Times New Roman"/>
                      <w:color w:val="000000"/>
                      <w:sz w:val="24"/>
                      <w:szCs w:val="24"/>
                      <w:lang w:val="en-CA"/>
                    </w:rPr>
                  </w:pPr>
                </w:p>
              </w:tc>
              <w:tc>
                <w:tcPr>
                  <w:tcW w:w="4800" w:type="dxa"/>
                  <w:shd w:val="clear" w:color="auto" w:fill="FFFFFF"/>
                  <w:vAlign w:val="center"/>
                  <w:hideMark/>
                </w:tcPr>
                <w:p w14:paraId="5BFB31E1" w14:textId="77777777" w:rsidR="00EA1C8D" w:rsidRPr="00CF2C8A" w:rsidRDefault="00EA1C8D" w:rsidP="00C97C3A">
                  <w:pPr>
                    <w:spacing w:after="0" w:line="240" w:lineRule="auto"/>
                    <w:ind w:right="-138"/>
                    <w:jc w:val="both"/>
                    <w:rPr>
                      <w:rFonts w:ascii="Aptos" w:eastAsia="Times New Roman" w:hAnsi="Aptos" w:cs="Times New Roman"/>
                      <w:color w:val="000000"/>
                      <w:sz w:val="24"/>
                      <w:szCs w:val="24"/>
                      <w:lang w:val="en-CA"/>
                    </w:rPr>
                  </w:pPr>
                </w:p>
              </w:tc>
            </w:tr>
          </w:tbl>
          <w:p w14:paraId="2263FE20" w14:textId="77777777" w:rsidR="00EA1C8D" w:rsidRPr="00CF2C8A" w:rsidRDefault="00EA1C8D" w:rsidP="00C97C3A">
            <w:pPr>
              <w:ind w:right="-138"/>
              <w:jc w:val="both"/>
              <w:rPr>
                <w:rFonts w:ascii="Aptos" w:hAnsi="Aptos"/>
                <w:color w:val="000000"/>
                <w:sz w:val="24"/>
                <w:szCs w:val="24"/>
                <w:lang w:val="en-CA"/>
              </w:rPr>
            </w:pPr>
          </w:p>
        </w:tc>
        <w:tc>
          <w:tcPr>
            <w:tcW w:w="4513" w:type="dxa"/>
          </w:tcPr>
          <w:p w14:paraId="7118D1D6" w14:textId="77777777" w:rsidR="00EA1C8D" w:rsidRPr="00CF2C8A" w:rsidRDefault="00EA1C8D" w:rsidP="00C97C3A">
            <w:pPr>
              <w:ind w:right="-138"/>
              <w:jc w:val="both"/>
              <w:rPr>
                <w:rFonts w:ascii="Aptos" w:hAnsi="Aptos"/>
                <w:color w:val="000000"/>
                <w:sz w:val="24"/>
                <w:szCs w:val="24"/>
                <w:lang w:val="en-CA"/>
              </w:rPr>
            </w:pPr>
            <w:r w:rsidRPr="00CF2C8A">
              <w:rPr>
                <w:rFonts w:ascii="Aptos" w:hAnsi="Aptos"/>
                <w:color w:val="000000"/>
                <w:sz w:val="24"/>
                <w:szCs w:val="24"/>
                <w:lang w:val="en-CA"/>
              </w:rPr>
              <w:t xml:space="preserve"> Done at ……………………</w:t>
            </w:r>
            <w:proofErr w:type="gramStart"/>
            <w:r w:rsidRPr="00CF2C8A">
              <w:rPr>
                <w:rFonts w:ascii="Aptos" w:hAnsi="Aptos"/>
                <w:color w:val="000000"/>
                <w:sz w:val="24"/>
                <w:szCs w:val="24"/>
                <w:lang w:val="en-CA"/>
              </w:rPr>
              <w:t>…..</w:t>
            </w:r>
            <w:proofErr w:type="gramEnd"/>
          </w:p>
        </w:tc>
      </w:tr>
      <w:bookmarkEnd w:id="0"/>
    </w:tbl>
    <w:p w14:paraId="03DDE7F7" w14:textId="77777777" w:rsidR="00EA1C8D" w:rsidRPr="00CF2C8A" w:rsidRDefault="00EA1C8D" w:rsidP="00EA1C8D">
      <w:pPr>
        <w:tabs>
          <w:tab w:val="center" w:pos="4680"/>
        </w:tabs>
        <w:spacing w:line="240" w:lineRule="auto"/>
        <w:ind w:right="-138"/>
        <w:rPr>
          <w:rFonts w:ascii="Aptos" w:hAnsi="Aptos" w:cs="Times New Roman"/>
          <w:color w:val="000000" w:themeColor="text1"/>
          <w:sz w:val="24"/>
          <w:szCs w:val="24"/>
        </w:rPr>
      </w:pPr>
    </w:p>
    <w:p w14:paraId="7318B037" w14:textId="77777777" w:rsidR="00EA1C8D" w:rsidRPr="00CF2C8A" w:rsidRDefault="00EA1C8D" w:rsidP="00EA1C8D">
      <w:pPr>
        <w:tabs>
          <w:tab w:val="center" w:pos="4680"/>
        </w:tabs>
        <w:spacing w:line="240" w:lineRule="auto"/>
        <w:ind w:right="-138"/>
        <w:rPr>
          <w:rFonts w:ascii="Aptos" w:hAnsi="Aptos" w:cs="Times New Roman"/>
          <w:color w:val="000000" w:themeColor="text1"/>
          <w:sz w:val="24"/>
          <w:szCs w:val="24"/>
        </w:rPr>
      </w:pPr>
      <w:r w:rsidRPr="00CF2C8A">
        <w:rPr>
          <w:rFonts w:ascii="Aptos" w:hAnsi="Aptos" w:cs="Times New Roman"/>
          <w:color w:val="000000" w:themeColor="text1"/>
          <w:sz w:val="24"/>
          <w:szCs w:val="24"/>
        </w:rPr>
        <w:t>Notes</w:t>
      </w:r>
    </w:p>
    <w:p w14:paraId="152D24BF" w14:textId="77777777" w:rsidR="00EA1C8D" w:rsidRPr="00CF2C8A" w:rsidRDefault="00EA1C8D" w:rsidP="00EA1C8D">
      <w:pPr>
        <w:spacing w:line="240" w:lineRule="auto"/>
        <w:ind w:right="-138"/>
        <w:rPr>
          <w:rFonts w:ascii="Aptos" w:hAnsi="Aptos" w:cs="Times New Roman"/>
          <w:color w:val="FF0000"/>
          <w:sz w:val="24"/>
          <w:szCs w:val="24"/>
        </w:rPr>
      </w:pPr>
      <w:r w:rsidRPr="00CF2C8A">
        <w:rPr>
          <w:rFonts w:ascii="Aptos" w:hAnsi="Aptos" w:cs="Times New Roman"/>
          <w:color w:val="FF0000"/>
          <w:sz w:val="24"/>
          <w:szCs w:val="24"/>
        </w:rPr>
        <w:t>(Attach copy of a bank statement for the last 6 months and a list of PO members and their cash contribution, signed by each member)</w:t>
      </w:r>
    </w:p>
    <w:p w14:paraId="14864B01" w14:textId="77777777" w:rsidR="00136248" w:rsidRDefault="00136248"/>
    <w:sectPr w:rsidR="001362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8D57A" w14:textId="77777777" w:rsidR="00A900B1" w:rsidRDefault="00A900B1" w:rsidP="00EA1C8D">
      <w:pPr>
        <w:spacing w:after="0" w:line="240" w:lineRule="auto"/>
      </w:pPr>
      <w:r>
        <w:separator/>
      </w:r>
    </w:p>
  </w:endnote>
  <w:endnote w:type="continuationSeparator" w:id="0">
    <w:p w14:paraId="6B6FF226" w14:textId="77777777" w:rsidR="00A900B1" w:rsidRDefault="00A900B1" w:rsidP="00EA1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FD6B8" w14:textId="77777777" w:rsidR="00A900B1" w:rsidRDefault="00A900B1" w:rsidP="00EA1C8D">
      <w:pPr>
        <w:spacing w:after="0" w:line="240" w:lineRule="auto"/>
      </w:pPr>
      <w:r>
        <w:separator/>
      </w:r>
    </w:p>
  </w:footnote>
  <w:footnote w:type="continuationSeparator" w:id="0">
    <w:p w14:paraId="0470154C" w14:textId="77777777" w:rsidR="00A900B1" w:rsidRDefault="00A900B1" w:rsidP="00EA1C8D">
      <w:pPr>
        <w:spacing w:after="0" w:line="240" w:lineRule="auto"/>
      </w:pPr>
      <w:r>
        <w:continuationSeparator/>
      </w:r>
    </w:p>
  </w:footnote>
  <w:footnote w:id="1">
    <w:p w14:paraId="31AD020B" w14:textId="77777777" w:rsidR="00EA1C8D" w:rsidRDefault="00EA1C8D" w:rsidP="00EA1C8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645D7"/>
    <w:multiLevelType w:val="multilevel"/>
    <w:tmpl w:val="5456DFCE"/>
    <w:lvl w:ilvl="0">
      <w:start w:val="1"/>
      <w:numFmt w:val="decimal"/>
      <w:lvlText w:val="%1"/>
      <w:lvlJc w:val="left"/>
      <w:pPr>
        <w:ind w:left="400" w:hanging="400"/>
      </w:pPr>
      <w:rPr>
        <w:rFonts w:hint="default"/>
        <w:b/>
        <w:i w:val="0"/>
      </w:rPr>
    </w:lvl>
    <w:lvl w:ilvl="1">
      <w:start w:val="1"/>
      <w:numFmt w:val="decimal"/>
      <w:lvlText w:val="%1.%2"/>
      <w:lvlJc w:val="left"/>
      <w:pPr>
        <w:ind w:left="670" w:hanging="400"/>
      </w:pPr>
      <w:rPr>
        <w:rFonts w:ascii="Times New Roman" w:hAnsi="Times New Roman"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DD4511E"/>
    <w:multiLevelType w:val="hybridMultilevel"/>
    <w:tmpl w:val="51E2AD34"/>
    <w:lvl w:ilvl="0" w:tplc="FFFFFFFF">
      <w:start w:val="1"/>
      <w:numFmt w:val="decimal"/>
      <w:lvlText w:val="%1)"/>
      <w:lvlJc w:val="left"/>
      <w:pPr>
        <w:ind w:left="740" w:hanging="3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A4927F6"/>
    <w:multiLevelType w:val="hybridMultilevel"/>
    <w:tmpl w:val="802EC2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6569318">
    <w:abstractNumId w:val="0"/>
  </w:num>
  <w:num w:numId="2" w16cid:durableId="1111360397">
    <w:abstractNumId w:val="2"/>
  </w:num>
  <w:num w:numId="3" w16cid:durableId="1000086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C8D"/>
    <w:rsid w:val="000A2600"/>
    <w:rsid w:val="00136248"/>
    <w:rsid w:val="001923E4"/>
    <w:rsid w:val="006B2D66"/>
    <w:rsid w:val="006E39FF"/>
    <w:rsid w:val="009955B2"/>
    <w:rsid w:val="00A900B1"/>
    <w:rsid w:val="00EA1C8D"/>
    <w:rsid w:val="00ED6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8FE29"/>
  <w15:chartTrackingRefBased/>
  <w15:docId w15:val="{EF120C14-0B56-4CC9-BDAC-1506658DE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C8D"/>
  </w:style>
  <w:style w:type="paragraph" w:styleId="Heading1">
    <w:name w:val="heading 1"/>
    <w:basedOn w:val="Normal"/>
    <w:next w:val="Normal"/>
    <w:link w:val="Heading1Char"/>
    <w:uiPriority w:val="9"/>
    <w:qFormat/>
    <w:rsid w:val="00EA1C8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EA1C8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A1C8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A1C8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A1C8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A1C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1C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1C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1C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C8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EA1C8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A1C8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A1C8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A1C8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A1C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1C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1C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1C8D"/>
    <w:rPr>
      <w:rFonts w:eastAsiaTheme="majorEastAsia" w:cstheme="majorBidi"/>
      <w:color w:val="272727" w:themeColor="text1" w:themeTint="D8"/>
    </w:rPr>
  </w:style>
  <w:style w:type="paragraph" w:styleId="Title">
    <w:name w:val="Title"/>
    <w:basedOn w:val="Normal"/>
    <w:next w:val="Normal"/>
    <w:link w:val="TitleChar"/>
    <w:uiPriority w:val="10"/>
    <w:qFormat/>
    <w:rsid w:val="00EA1C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1C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1C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1C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1C8D"/>
    <w:pPr>
      <w:spacing w:before="160"/>
      <w:jc w:val="center"/>
    </w:pPr>
    <w:rPr>
      <w:i/>
      <w:iCs/>
      <w:color w:val="404040" w:themeColor="text1" w:themeTint="BF"/>
    </w:rPr>
  </w:style>
  <w:style w:type="character" w:customStyle="1" w:styleId="QuoteChar">
    <w:name w:val="Quote Char"/>
    <w:basedOn w:val="DefaultParagraphFont"/>
    <w:link w:val="Quote"/>
    <w:uiPriority w:val="29"/>
    <w:rsid w:val="00EA1C8D"/>
    <w:rPr>
      <w:i/>
      <w:iCs/>
      <w:color w:val="404040" w:themeColor="text1" w:themeTint="BF"/>
    </w:rPr>
  </w:style>
  <w:style w:type="paragraph" w:styleId="ListParagraph">
    <w:name w:val="List Paragraph"/>
    <w:aliases w:val="Bullets,List Bullet-OpsManual,References,Title Style 1,List Paragraph nowy,List Paragraph (numbered (a)),Liste 1,ANNEX,List Paragraph1,List Paragraph2,Citation List,Resume Title,List_Paragraph,Multilevel para_II,Normal 2,Source,references"/>
    <w:basedOn w:val="Normal"/>
    <w:link w:val="ListParagraphChar"/>
    <w:uiPriority w:val="34"/>
    <w:qFormat/>
    <w:rsid w:val="00EA1C8D"/>
    <w:pPr>
      <w:ind w:left="720"/>
      <w:contextualSpacing/>
    </w:pPr>
  </w:style>
  <w:style w:type="character" w:styleId="IntenseEmphasis">
    <w:name w:val="Intense Emphasis"/>
    <w:basedOn w:val="DefaultParagraphFont"/>
    <w:uiPriority w:val="21"/>
    <w:qFormat/>
    <w:rsid w:val="00EA1C8D"/>
    <w:rPr>
      <w:i/>
      <w:iCs/>
      <w:color w:val="2F5496" w:themeColor="accent1" w:themeShade="BF"/>
    </w:rPr>
  </w:style>
  <w:style w:type="paragraph" w:styleId="IntenseQuote">
    <w:name w:val="Intense Quote"/>
    <w:basedOn w:val="Normal"/>
    <w:next w:val="Normal"/>
    <w:link w:val="IntenseQuoteChar"/>
    <w:uiPriority w:val="30"/>
    <w:qFormat/>
    <w:rsid w:val="00EA1C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A1C8D"/>
    <w:rPr>
      <w:i/>
      <w:iCs/>
      <w:color w:val="2F5496" w:themeColor="accent1" w:themeShade="BF"/>
    </w:rPr>
  </w:style>
  <w:style w:type="character" w:styleId="IntenseReference">
    <w:name w:val="Intense Reference"/>
    <w:basedOn w:val="DefaultParagraphFont"/>
    <w:uiPriority w:val="32"/>
    <w:qFormat/>
    <w:rsid w:val="00EA1C8D"/>
    <w:rPr>
      <w:b/>
      <w:bCs/>
      <w:smallCaps/>
      <w:color w:val="2F5496" w:themeColor="accent1" w:themeShade="BF"/>
      <w:spacing w:val="5"/>
    </w:rPr>
  </w:style>
  <w:style w:type="paragraph" w:styleId="FootnoteText">
    <w:name w:val="footnote text"/>
    <w:aliases w:val="FOOTNOTES,fn,single space,Footnote Text Char1 Char,Footnote Text Char Char Char1,Footnote Text Char1 Char Char Char1,Footnote Text Char1 Char1 Char,Footnote Text Char Char Char Char,Footnote Text Char1 Char Char Char Char,ft,footnote text"/>
    <w:basedOn w:val="Normal"/>
    <w:link w:val="FootnoteTextChar"/>
    <w:uiPriority w:val="99"/>
    <w:unhideWhenUsed/>
    <w:qFormat/>
    <w:rsid w:val="00EA1C8D"/>
    <w:pPr>
      <w:spacing w:after="0" w:line="240" w:lineRule="auto"/>
    </w:pPr>
    <w:rPr>
      <w:sz w:val="20"/>
      <w:szCs w:val="20"/>
    </w:rPr>
  </w:style>
  <w:style w:type="character" w:customStyle="1" w:styleId="FootnoteTextChar">
    <w:name w:val="Footnote Text Char"/>
    <w:aliases w:val="FOOTNOTES Char,fn Char,single space Char,Footnote Text Char1 Char Char,Footnote Text Char Char Char1 Char,Footnote Text Char1 Char Char Char1 Char,Footnote Text Char1 Char1 Char Char,Footnote Text Char Char Char Char Char,ft Char"/>
    <w:basedOn w:val="DefaultParagraphFont"/>
    <w:link w:val="FootnoteText"/>
    <w:uiPriority w:val="99"/>
    <w:rsid w:val="00EA1C8D"/>
    <w:rPr>
      <w:sz w:val="20"/>
      <w:szCs w:val="20"/>
    </w:rPr>
  </w:style>
  <w:style w:type="character" w:styleId="FootnoteReference">
    <w:name w:val="footnote reference"/>
    <w:aliases w:val="ftref,16 Point,Superscript 6 Point,Footnote Reference Number,BVI fnr,Footnote Reference1,Footnote Reference_LVL6,Fußnotenzeichen DISS,Normal + Font:9 Point,Ref,Superscript 3 Point Times,de nota al pie,referencia nota al pie, BVI fnr"/>
    <w:basedOn w:val="DefaultParagraphFont"/>
    <w:link w:val="BVIfnrCharCharChar1CharCharCharCharCharCharChar1CharCharChar1Char"/>
    <w:uiPriority w:val="99"/>
    <w:unhideWhenUsed/>
    <w:qFormat/>
    <w:rsid w:val="00EA1C8D"/>
    <w:rPr>
      <w:vertAlign w:val="superscript"/>
    </w:rPr>
  </w:style>
  <w:style w:type="table" w:styleId="TableGrid">
    <w:name w:val="Table Grid"/>
    <w:aliases w:val="TabelEcorys"/>
    <w:basedOn w:val="TableNormal"/>
    <w:uiPriority w:val="39"/>
    <w:qFormat/>
    <w:rsid w:val="00EA1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itation List Char,Normal 2 Char"/>
    <w:link w:val="ListParagraph"/>
    <w:uiPriority w:val="34"/>
    <w:qFormat/>
    <w:locked/>
    <w:rsid w:val="00EA1C8D"/>
  </w:style>
  <w:style w:type="paragraph" w:customStyle="1" w:styleId="BVIfnrCharCharChar1CharCharCharCharCharCharChar1CharCharChar1Char">
    <w:name w:val="BVI fnr (文字) (文字) Char (文字) Char Char1 Char Char Char Char Char Char Char1 Char Char Char1 Char"/>
    <w:aliases w:val="BVI fnr (文字) (文字) Char (文字) Char Char1 Char Char Char Char Char Char Char1 Char Char Char Char Char Char1 Char Char"/>
    <w:basedOn w:val="Normal"/>
    <w:link w:val="FootnoteReference"/>
    <w:uiPriority w:val="99"/>
    <w:rsid w:val="00EA1C8D"/>
    <w:pPr>
      <w:spacing w:line="240" w:lineRule="exact"/>
    </w:pPr>
    <w:rPr>
      <w:vertAlign w:val="superscript"/>
    </w:rPr>
  </w:style>
  <w:style w:type="table" w:customStyle="1" w:styleId="TableGrid1">
    <w:name w:val="Table Grid1"/>
    <w:basedOn w:val="TableNormal"/>
    <w:next w:val="TableGrid"/>
    <w:uiPriority w:val="39"/>
    <w:rsid w:val="00EA1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3964</Words>
  <Characters>22598</Characters>
  <Application>Microsoft Office Word</Application>
  <DocSecurity>0</DocSecurity>
  <Lines>188</Lines>
  <Paragraphs>53</Paragraphs>
  <ScaleCrop>false</ScaleCrop>
  <Company/>
  <LinksUpToDate>false</LinksUpToDate>
  <CharactersWithSpaces>26509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265888502077</dc:creator>
  <cp:keywords/>
  <dc:description/>
  <cp:lastModifiedBy>Mark Ndipita</cp:lastModifiedBy>
  <cp:revision>2</cp:revision>
  <dcterms:created xsi:type="dcterms:W3CDTF">2025-05-12T08:00:00Z</dcterms:created>
  <dcterms:modified xsi:type="dcterms:W3CDTF">2025-05-12T08:00:00Z</dcterms:modified>
</cp:coreProperties>
</file>